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43FB8" w14:textId="77777777" w:rsidR="003267B6" w:rsidRPr="00727004" w:rsidRDefault="003267B6" w:rsidP="003267B6">
      <w:pPr>
        <w:tabs>
          <w:tab w:val="left" w:pos="9230"/>
        </w:tabs>
        <w:ind w:right="-82"/>
        <w:jc w:val="center"/>
        <w:rPr>
          <w:rFonts w:ascii="Arial" w:hAnsi="Arial" w:cs="Arial"/>
          <w:b/>
          <w:bCs/>
          <w:sz w:val="24"/>
          <w:szCs w:val="24"/>
        </w:rPr>
      </w:pPr>
      <w:bookmarkStart w:id="0" w:name="_Toc413063204"/>
      <w:bookmarkStart w:id="1" w:name="_Toc441066583"/>
      <w:bookmarkStart w:id="2" w:name="_Toc441486076"/>
      <w:bookmarkStart w:id="3" w:name="_Toc441659695"/>
      <w:r w:rsidRPr="00727004">
        <w:rPr>
          <w:rFonts w:ascii="Arial" w:hAnsi="Arial" w:cs="Arial"/>
          <w:b/>
          <w:bCs/>
          <w:sz w:val="24"/>
          <w:szCs w:val="24"/>
        </w:rPr>
        <w:t xml:space="preserve">PR MARCHE FESR 2021/2027 </w:t>
      </w:r>
    </w:p>
    <w:p w14:paraId="2C9D4BF0" w14:textId="77777777" w:rsidR="003267B6" w:rsidRPr="00727004" w:rsidRDefault="003267B6" w:rsidP="003267B6">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ASSE 1 – OS 1.3 – AZIONE 1.3.3  </w:t>
      </w:r>
    </w:p>
    <w:p w14:paraId="297704B7" w14:textId="77777777" w:rsidR="003267B6" w:rsidRPr="00727004" w:rsidRDefault="003267B6" w:rsidP="003267B6">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Intervento 1.3.3.5 </w:t>
      </w:r>
    </w:p>
    <w:p w14:paraId="55FCA1BE" w14:textId="77777777" w:rsidR="003267B6" w:rsidRPr="00727004" w:rsidRDefault="003267B6" w:rsidP="003267B6">
      <w:pPr>
        <w:pStyle w:val="Corpotesto"/>
        <w:jc w:val="center"/>
        <w:rPr>
          <w:rFonts w:ascii="Arial" w:hAnsi="Arial" w:cs="Arial"/>
          <w:b/>
          <w:sz w:val="24"/>
          <w:szCs w:val="24"/>
        </w:rPr>
      </w:pPr>
      <w:r w:rsidRPr="00727004">
        <w:rPr>
          <w:rFonts w:ascii="Arial" w:hAnsi="Arial" w:cs="Arial"/>
          <w:b/>
          <w:bCs/>
          <w:sz w:val="24"/>
          <w:szCs w:val="24"/>
        </w:rPr>
        <w:t>“INCENTIVI PER L’INNOVAZIONE D’IMPRESA NELLE RETI DEL TURISMO E PER LO SVILUPPO DEI CLUSTER DI PRODOTTO TURISTICO”</w:t>
      </w:r>
    </w:p>
    <w:p w14:paraId="524D5580" w14:textId="0B74306F" w:rsidR="00455D55" w:rsidRDefault="009872F4" w:rsidP="009872F4">
      <w:pPr>
        <w:jc w:val="right"/>
        <w:rPr>
          <w:rFonts w:eastAsia="Times New Roman"/>
          <w:bCs/>
          <w:i/>
          <w:color w:val="000000"/>
        </w:rPr>
      </w:pPr>
      <w:r w:rsidRPr="00FA2BE8">
        <w:rPr>
          <w:rFonts w:eastAsia="Times New Roman"/>
          <w:bCs/>
          <w:i/>
          <w:color w:val="000000"/>
        </w:rPr>
        <w:t xml:space="preserve">Allegato </w:t>
      </w:r>
      <w:r w:rsidR="00B31A1B">
        <w:rPr>
          <w:rFonts w:eastAsia="Times New Roman"/>
          <w:bCs/>
          <w:i/>
          <w:color w:val="000000"/>
        </w:rPr>
        <w:t>1</w:t>
      </w:r>
      <w:r w:rsidR="00AC4D14">
        <w:rPr>
          <w:rFonts w:eastAsia="Times New Roman"/>
          <w:bCs/>
          <w:i/>
          <w:color w:val="000000"/>
        </w:rPr>
        <w:t>2</w:t>
      </w:r>
    </w:p>
    <w:p w14:paraId="59440946" w14:textId="77777777" w:rsidR="00F96D02" w:rsidRDefault="00F96D02" w:rsidP="00455D55">
      <w:pPr>
        <w:tabs>
          <w:tab w:val="left" w:pos="6237"/>
        </w:tabs>
      </w:pPr>
    </w:p>
    <w:p w14:paraId="6E751CA7" w14:textId="44DB06D7" w:rsidR="00C40C87" w:rsidRPr="003267B6" w:rsidRDefault="00C40C87" w:rsidP="003267B6">
      <w:pPr>
        <w:jc w:val="center"/>
        <w:rPr>
          <w:rFonts w:eastAsiaTheme="minorEastAsia"/>
          <w:b/>
          <w:bCs/>
        </w:rPr>
      </w:pPr>
      <w:r>
        <w:rPr>
          <w:b/>
          <w:bCs/>
          <w:color w:val="000000"/>
        </w:rPr>
        <w:t>DICHIARAZIONE SOSTITUTIVA ATTO DI NOTORIETÀ</w:t>
      </w:r>
      <w:r w:rsidR="00DC08A4">
        <w:rPr>
          <w:rStyle w:val="Rimandonotaapidipagina"/>
          <w:b/>
          <w:bCs/>
          <w:color w:val="000000"/>
        </w:rPr>
        <w:footnoteReference w:id="1"/>
      </w:r>
      <w:r>
        <w:rPr>
          <w:b/>
          <w:bCs/>
          <w:color w:val="000000"/>
        </w:rPr>
        <w:t xml:space="preserve"> ATTESTANTE LA DICHIARAZIONE DI AFFIDABILITÀ ECONOMICO-FINANZIARIA</w:t>
      </w:r>
    </w:p>
    <w:p w14:paraId="1DD92B9B" w14:textId="77777777" w:rsidR="00C40C87" w:rsidRDefault="00C40C87" w:rsidP="00C40C87">
      <w:pPr>
        <w:adjustRightInd w:val="0"/>
        <w:rPr>
          <w:b/>
          <w:bCs/>
          <w:color w:val="000000"/>
        </w:rPr>
      </w:pPr>
    </w:p>
    <w:p w14:paraId="2F6A9361" w14:textId="4E7FE954" w:rsidR="00C40C87" w:rsidRDefault="00C40C87" w:rsidP="00C40C87">
      <w:pPr>
        <w:adjustRightInd w:val="0"/>
        <w:jc w:val="both"/>
        <w:rPr>
          <w:color w:val="000000"/>
        </w:rPr>
      </w:pPr>
      <w:r>
        <w:rPr>
          <w:color w:val="000000"/>
        </w:rPr>
        <w:t>Il sottoscritto</w:t>
      </w:r>
      <w:proofErr w:type="gramStart"/>
      <w:r>
        <w:rPr>
          <w:color w:val="000000"/>
        </w:rPr>
        <w:t xml:space="preserve"> .…</w:t>
      </w:r>
      <w:proofErr w:type="gramEnd"/>
      <w:r>
        <w:rPr>
          <w:color w:val="000000"/>
        </w:rPr>
        <w:t>…..…………….........................................................................................</w:t>
      </w:r>
      <w:r w:rsidR="003267B6">
        <w:rPr>
          <w:color w:val="000000"/>
        </w:rPr>
        <w:t>....................................</w:t>
      </w:r>
      <w:r>
        <w:rPr>
          <w:color w:val="000000"/>
        </w:rPr>
        <w:t>....</w:t>
      </w:r>
    </w:p>
    <w:p w14:paraId="26A4C150" w14:textId="3F019E3E" w:rsidR="00C40C87" w:rsidRDefault="00C40C87" w:rsidP="00C40C87">
      <w:pPr>
        <w:adjustRightInd w:val="0"/>
        <w:rPr>
          <w:color w:val="000000"/>
        </w:rPr>
      </w:pPr>
      <w:proofErr w:type="gramStart"/>
      <w:r>
        <w:rPr>
          <w:color w:val="000000"/>
        </w:rPr>
        <w:t>nato  a</w:t>
      </w:r>
      <w:proofErr w:type="gramEnd"/>
      <w:r>
        <w:rPr>
          <w:color w:val="000000"/>
        </w:rPr>
        <w:t xml:space="preserve">   ........................................................................... (prov. ………)  il ………………</w:t>
      </w:r>
      <w:r w:rsidR="003267B6">
        <w:rPr>
          <w:color w:val="000000"/>
        </w:rPr>
        <w:t>……………………………</w:t>
      </w:r>
      <w:proofErr w:type="gramStart"/>
      <w:r w:rsidR="003267B6">
        <w:rPr>
          <w:color w:val="000000"/>
        </w:rPr>
        <w:t>…….</w:t>
      </w:r>
      <w:proofErr w:type="gramEnd"/>
      <w:r>
        <w:rPr>
          <w:color w:val="000000"/>
        </w:rPr>
        <w:t>……</w:t>
      </w:r>
    </w:p>
    <w:p w14:paraId="1998E212" w14:textId="663B6C46" w:rsidR="00C40C87" w:rsidRPr="00AD096D" w:rsidRDefault="00C40C87" w:rsidP="00C40C87">
      <w:pPr>
        <w:adjustRightInd w:val="0"/>
        <w:rPr>
          <w:color w:val="000000"/>
        </w:rPr>
      </w:pPr>
      <w:r>
        <w:rPr>
          <w:color w:val="000000"/>
        </w:rPr>
        <w:t>M/</w:t>
      </w:r>
      <w:proofErr w:type="gramStart"/>
      <w:r>
        <w:rPr>
          <w:color w:val="000000"/>
        </w:rPr>
        <w:t>F  …</w:t>
      </w:r>
      <w:proofErr w:type="gramEnd"/>
      <w:r>
        <w:rPr>
          <w:color w:val="000000"/>
        </w:rPr>
        <w:t xml:space="preserve">…… codice fiscale  ……………………………………..…. Residente in ......................................... (prov. ………)  in qualità di legale rappresentante </w:t>
      </w:r>
      <w:proofErr w:type="gramStart"/>
      <w:r>
        <w:rPr>
          <w:color w:val="000000"/>
        </w:rPr>
        <w:t>dell’impresa  …</w:t>
      </w:r>
      <w:proofErr w:type="gramEnd"/>
      <w:r>
        <w:rPr>
          <w:color w:val="000000"/>
        </w:rPr>
        <w:t>………………..……………..…</w:t>
      </w:r>
      <w:r w:rsidR="003267B6">
        <w:rPr>
          <w:color w:val="000000"/>
        </w:rPr>
        <w:t>…………………………………………</w:t>
      </w:r>
      <w:r>
        <w:rPr>
          <w:color w:val="000000"/>
        </w:rPr>
        <w:t>……………. ........................................................................  forma giuridica</w:t>
      </w:r>
      <w:proofErr w:type="gramStart"/>
      <w:r>
        <w:rPr>
          <w:color w:val="000000"/>
        </w:rPr>
        <w:t xml:space="preserve"> </w:t>
      </w:r>
      <w:r w:rsidRPr="00AD096D">
        <w:rPr>
          <w:color w:val="000000"/>
        </w:rPr>
        <w:t>..</w:t>
      </w:r>
      <w:proofErr w:type="gramEnd"/>
      <w:r w:rsidRPr="00AD096D">
        <w:rPr>
          <w:color w:val="000000"/>
        </w:rPr>
        <w:t>…………....</w:t>
      </w:r>
      <w:r w:rsidR="003267B6">
        <w:rPr>
          <w:color w:val="000000"/>
        </w:rPr>
        <w:t>...................................</w:t>
      </w:r>
      <w:r w:rsidRPr="00AD096D">
        <w:rPr>
          <w:color w:val="000000"/>
        </w:rPr>
        <w:t xml:space="preserve">................... </w:t>
      </w:r>
    </w:p>
    <w:p w14:paraId="1925955F" w14:textId="62B3C8A8" w:rsidR="00C40C87" w:rsidRPr="00AD096D" w:rsidRDefault="00C40C87" w:rsidP="00C40C87">
      <w:pPr>
        <w:adjustRightInd w:val="0"/>
        <w:jc w:val="both"/>
        <w:rPr>
          <w:color w:val="000000"/>
        </w:rPr>
      </w:pPr>
      <w:r w:rsidRPr="00AD096D">
        <w:rPr>
          <w:color w:val="000000"/>
        </w:rPr>
        <w:t xml:space="preserve">codice fiscale………………………………………………… </w:t>
      </w:r>
      <w:proofErr w:type="spellStart"/>
      <w:r w:rsidRPr="00AD096D">
        <w:rPr>
          <w:color w:val="000000"/>
        </w:rPr>
        <w:t>p.iva</w:t>
      </w:r>
      <w:proofErr w:type="spellEnd"/>
      <w:r w:rsidRPr="00AD096D">
        <w:rPr>
          <w:color w:val="000000"/>
        </w:rPr>
        <w:t>……………………………</w:t>
      </w:r>
      <w:r w:rsidR="003267B6">
        <w:rPr>
          <w:color w:val="000000"/>
        </w:rPr>
        <w:t>…………………………</w:t>
      </w:r>
      <w:proofErr w:type="gramStart"/>
      <w:r w:rsidR="003267B6">
        <w:rPr>
          <w:color w:val="000000"/>
        </w:rPr>
        <w:t>…….</w:t>
      </w:r>
      <w:proofErr w:type="gramEnd"/>
      <w:r w:rsidRPr="00AD096D">
        <w:rPr>
          <w:color w:val="000000"/>
        </w:rPr>
        <w:t>……………..…………</w:t>
      </w:r>
    </w:p>
    <w:p w14:paraId="3B19AC18" w14:textId="77777777" w:rsidR="00DC08A4" w:rsidRDefault="00DC08A4" w:rsidP="003267B6">
      <w:pPr>
        <w:adjustRightInd w:val="0"/>
        <w:jc w:val="both"/>
        <w:rPr>
          <w:color w:val="000000"/>
        </w:rPr>
      </w:pPr>
    </w:p>
    <w:p w14:paraId="02033222" w14:textId="67A83582" w:rsidR="00C40C87" w:rsidRDefault="00C40C87" w:rsidP="003267B6">
      <w:pPr>
        <w:adjustRightInd w:val="0"/>
        <w:jc w:val="both"/>
        <w:rPr>
          <w:color w:val="000000"/>
        </w:rPr>
      </w:pPr>
      <w:r w:rsidRPr="00AD096D">
        <w:rPr>
          <w:color w:val="000000"/>
        </w:rPr>
        <w:t>sotto la propria responsabilità ed avendone piena conoscenza, consapevole delle sanzioni penali applicabili in caso di dichiarazioni false e mendaci ai sensi dell’art76 del DPR 445/2000 e successive modifiche ed integrazioni</w:t>
      </w:r>
    </w:p>
    <w:p w14:paraId="0BFC471D" w14:textId="77777777" w:rsidR="00DC08A4" w:rsidRPr="003267B6" w:rsidRDefault="00DC08A4" w:rsidP="003267B6">
      <w:pPr>
        <w:adjustRightInd w:val="0"/>
        <w:jc w:val="both"/>
        <w:rPr>
          <w:color w:val="000000"/>
        </w:rPr>
      </w:pPr>
    </w:p>
    <w:p w14:paraId="4FA6E50B" w14:textId="6840DF53" w:rsidR="00C40C87" w:rsidRDefault="00C40C87" w:rsidP="00C40C87">
      <w:pPr>
        <w:adjustRightInd w:val="0"/>
        <w:jc w:val="center"/>
        <w:rPr>
          <w:b/>
          <w:bCs/>
          <w:color w:val="000000"/>
        </w:rPr>
      </w:pPr>
      <w:r w:rsidRPr="00AD096D">
        <w:rPr>
          <w:b/>
          <w:bCs/>
          <w:color w:val="000000"/>
        </w:rPr>
        <w:t>DICHIARA</w:t>
      </w:r>
    </w:p>
    <w:p w14:paraId="1BC47169" w14:textId="77777777" w:rsidR="00DC08A4" w:rsidRPr="00AD096D" w:rsidRDefault="00DC08A4" w:rsidP="00C40C87">
      <w:pPr>
        <w:adjustRightInd w:val="0"/>
        <w:jc w:val="center"/>
        <w:rPr>
          <w:b/>
          <w:bCs/>
          <w:color w:val="000000"/>
        </w:rPr>
      </w:pPr>
    </w:p>
    <w:p w14:paraId="50ADB4A8" w14:textId="77777777" w:rsidR="00C40C87" w:rsidRPr="00AD096D" w:rsidRDefault="00C40C87" w:rsidP="00C40C87">
      <w:pPr>
        <w:adjustRightInd w:val="0"/>
        <w:jc w:val="center"/>
        <w:rPr>
          <w:b/>
          <w:bCs/>
          <w:color w:val="000000"/>
        </w:rPr>
      </w:pPr>
    </w:p>
    <w:p w14:paraId="32F883D3" w14:textId="413B287A" w:rsidR="00C40C87" w:rsidRPr="003267B6" w:rsidRDefault="00C40C87" w:rsidP="003267B6">
      <w:pPr>
        <w:jc w:val="both"/>
        <w:rPr>
          <w:b/>
          <w:bCs/>
          <w:i/>
          <w:iCs/>
          <w:sz w:val="23"/>
          <w:szCs w:val="23"/>
          <w:lang w:eastAsia="it-IT"/>
        </w:rPr>
      </w:pPr>
      <w:r w:rsidRPr="00AD096D">
        <w:t xml:space="preserve">che la </w:t>
      </w:r>
      <w:r w:rsidRPr="00AD096D">
        <w:rPr>
          <w:color w:val="000000"/>
        </w:rPr>
        <w:t>…………...................................................................................</w:t>
      </w:r>
      <w:r w:rsidRPr="00AD096D">
        <w:t xml:space="preserve"> (</w:t>
      </w:r>
      <w:r w:rsidRPr="00AD096D">
        <w:rPr>
          <w:i/>
          <w:iCs/>
        </w:rPr>
        <w:t>ragione sociale dell’impresa richiedente</w:t>
      </w:r>
      <w:r w:rsidRPr="00AD096D">
        <w:t xml:space="preserve">), nel seguito denominata richiedente, in ragione del regime contabile adottato (regime di contabilità semplificata/regime dei contribuenti minimi. </w:t>
      </w:r>
      <w:proofErr w:type="spellStart"/>
      <w:r w:rsidRPr="00AD096D">
        <w:t>ecc</w:t>
      </w:r>
      <w:proofErr w:type="spellEnd"/>
      <w:r w:rsidRPr="00AD096D">
        <w:t xml:space="preserve">) non redige uno schema di bilancio U.E. di cui agli art. 2424 e 2425 c.c. necessario al calcolo dell’affidabilità economico-finanziaria di cui al bando </w:t>
      </w:r>
      <w:r w:rsidRPr="00AD096D">
        <w:rPr>
          <w:b/>
          <w:bCs/>
          <w:sz w:val="23"/>
          <w:szCs w:val="23"/>
          <w:lang w:eastAsia="it-IT"/>
        </w:rPr>
        <w:t>“</w:t>
      </w:r>
      <w:r w:rsidRPr="00AD096D">
        <w:rPr>
          <w:b/>
          <w:bCs/>
          <w:i/>
          <w:iCs/>
          <w:sz w:val="23"/>
          <w:szCs w:val="23"/>
          <w:lang w:eastAsia="it-IT"/>
        </w:rPr>
        <w:t>PR FESR MARCHE 2021-2027 Asse 1</w:t>
      </w:r>
      <w:r w:rsidR="003267B6" w:rsidRPr="003267B6">
        <w:rPr>
          <w:b/>
          <w:bCs/>
          <w:i/>
          <w:iCs/>
          <w:sz w:val="23"/>
          <w:szCs w:val="23"/>
          <w:lang w:eastAsia="it-IT"/>
        </w:rPr>
        <w:t xml:space="preserve"> Intervento 1.3.3.5 “INCENTIVI PER L’INNOVAZIONE D’IMPRESA NELLE RETI DEL TURISMO E PER LO SVILUPPO DEI CLUSTER DI PRODOTTO TURISTICO”</w:t>
      </w:r>
      <w:r w:rsidRPr="00AD096D">
        <w:rPr>
          <w:b/>
          <w:bCs/>
          <w:i/>
          <w:iCs/>
        </w:rPr>
        <w:t>.</w:t>
      </w:r>
    </w:p>
    <w:p w14:paraId="02E5F39F" w14:textId="77777777" w:rsidR="00C40C87" w:rsidRPr="00AD096D" w:rsidRDefault="00C40C87" w:rsidP="00C40C87">
      <w:pPr>
        <w:rPr>
          <w:b/>
          <w:bCs/>
          <w:color w:val="000000"/>
        </w:rPr>
      </w:pPr>
    </w:p>
    <w:p w14:paraId="6C09A70E" w14:textId="77777777" w:rsidR="00F21AA4" w:rsidRDefault="00C40C87" w:rsidP="00F21AA4">
      <w:pPr>
        <w:jc w:val="both"/>
        <w:rPr>
          <w:color w:val="000000"/>
        </w:rPr>
      </w:pPr>
      <w:r w:rsidRPr="00AD096D">
        <w:rPr>
          <w:color w:val="000000"/>
        </w:rPr>
        <w:t>Pertanto, ai fini della valutazione dell’affidabilità economico – finanziaria, allega</w:t>
      </w:r>
      <w:r w:rsidR="00F21AA4">
        <w:rPr>
          <w:color w:val="000000"/>
        </w:rPr>
        <w:t>:</w:t>
      </w:r>
    </w:p>
    <w:p w14:paraId="0C0480B6" w14:textId="59A4BDC8" w:rsidR="00F21AA4" w:rsidRDefault="00856027" w:rsidP="00F21AA4">
      <w:pPr>
        <w:jc w:val="both"/>
        <w:rPr>
          <w:color w:val="000000"/>
        </w:rPr>
      </w:pPr>
      <w:r>
        <w:rPr>
          <w:color w:val="000000"/>
        </w:rPr>
        <w:t>-</w:t>
      </w:r>
      <w:r w:rsidR="00C40C87" w:rsidRPr="00AD096D">
        <w:rPr>
          <w:color w:val="000000"/>
        </w:rPr>
        <w:t xml:space="preserve"> </w:t>
      </w:r>
      <w:r w:rsidR="00F21AA4" w:rsidRPr="00F21AA4">
        <w:rPr>
          <w:color w:val="000000"/>
        </w:rPr>
        <w:t xml:space="preserve">lo </w:t>
      </w:r>
      <w:r w:rsidR="00F21AA4" w:rsidRPr="00F21AA4">
        <w:rPr>
          <w:b/>
          <w:color w:val="000000"/>
        </w:rPr>
        <w:t>schema di bilancio</w:t>
      </w:r>
      <w:r w:rsidR="00F21AA4" w:rsidRPr="00F21AA4">
        <w:rPr>
          <w:color w:val="000000"/>
        </w:rPr>
        <w:t xml:space="preserve"> relativo all’ultimo esercizio chiuso precedentemente alla data di presentazione della domanda </w:t>
      </w:r>
      <w:r w:rsidR="00DC08A4">
        <w:rPr>
          <w:color w:val="000000"/>
        </w:rPr>
        <w:t xml:space="preserve">in </w:t>
      </w:r>
      <w:r w:rsidR="00DC08A4" w:rsidRPr="00DC08A4">
        <w:rPr>
          <w:color w:val="000000"/>
        </w:rPr>
        <w:t>conformità alle scritture contabili aziendali</w:t>
      </w:r>
      <w:r w:rsidR="00DC08A4">
        <w:rPr>
          <w:color w:val="000000"/>
        </w:rPr>
        <w:t>;</w:t>
      </w:r>
    </w:p>
    <w:p w14:paraId="22B6F049" w14:textId="77777777" w:rsidR="00856027" w:rsidRDefault="00F21AA4" w:rsidP="00D83F61">
      <w:pPr>
        <w:jc w:val="both"/>
        <w:rPr>
          <w:b/>
          <w:color w:val="000000"/>
        </w:rPr>
      </w:pPr>
      <w:r>
        <w:rPr>
          <w:b/>
          <w:color w:val="000000"/>
        </w:rPr>
        <w:t xml:space="preserve">- </w:t>
      </w:r>
      <w:r w:rsidR="00C40C87" w:rsidRPr="00AD096D">
        <w:rPr>
          <w:b/>
          <w:color w:val="000000"/>
        </w:rPr>
        <w:t>certificazione del revisore legale attestante l’entità d</w:t>
      </w:r>
      <w:r w:rsidR="00856027">
        <w:rPr>
          <w:b/>
          <w:color w:val="000000"/>
        </w:rPr>
        <w:t>i:</w:t>
      </w:r>
    </w:p>
    <w:p w14:paraId="2A159D68" w14:textId="23349208" w:rsidR="00856027" w:rsidRDefault="00856027" w:rsidP="00D83F61">
      <w:pPr>
        <w:jc w:val="both"/>
        <w:rPr>
          <w:color w:val="000000"/>
        </w:rPr>
      </w:pPr>
      <w:r>
        <w:rPr>
          <w:b/>
          <w:color w:val="000000"/>
        </w:rPr>
        <w:t xml:space="preserve">1) </w:t>
      </w:r>
      <w:r w:rsidRPr="00856027">
        <w:rPr>
          <w:b/>
          <w:color w:val="000000"/>
        </w:rPr>
        <w:t>capitale netto = CN =</w:t>
      </w:r>
      <w:r w:rsidRPr="00856027">
        <w:rPr>
          <w:color w:val="000000"/>
        </w:rPr>
        <w:t xml:space="preserve"> Totale del “patrimonio netto” come definito dall’art. 2424 del codice civile quale risulta dall’ultimo bilancio approvato alla data di presentazione della domanda (per le società di capitali), al netto dei “crediti verso soci per versamenti ancora dovuti”, delle “azioni proprie” e dei crediti verso soci per prelevamenti a titolo di anticipo sugli utili</w:t>
      </w:r>
      <w:r w:rsidR="00587793">
        <w:rPr>
          <w:color w:val="000000"/>
        </w:rPr>
        <w:t>,</w:t>
      </w:r>
    </w:p>
    <w:p w14:paraId="51229021" w14:textId="65D79DAC" w:rsidR="00856027" w:rsidRDefault="00856027" w:rsidP="00D83F61">
      <w:pPr>
        <w:jc w:val="both"/>
        <w:rPr>
          <w:color w:val="000000"/>
        </w:rPr>
      </w:pPr>
      <w:r>
        <w:rPr>
          <w:b/>
          <w:color w:val="000000"/>
        </w:rPr>
        <w:t xml:space="preserve">2) </w:t>
      </w:r>
      <w:r w:rsidRPr="00856027">
        <w:rPr>
          <w:b/>
          <w:color w:val="000000"/>
        </w:rPr>
        <w:t>oneri finanziari netti = OF =</w:t>
      </w:r>
      <w:r w:rsidRPr="00856027">
        <w:rPr>
          <w:color w:val="000000"/>
        </w:rPr>
        <w:t xml:space="preserve"> Saldo tra “interessi e altri oneri finanziari” e “altri proventi finanziari” di cui rispettivamente alle voci C17 e C16 dello schema di conto economico previsto dal Codice Civile. Nel calcolo degli oneri finanziari non saranno inseriti gli importi relativi a “Utili e perdite su cambi” di cui alla voce C17 bis - </w:t>
      </w:r>
      <w:proofErr w:type="spellStart"/>
      <w:r w:rsidRPr="00856027">
        <w:rPr>
          <w:color w:val="000000"/>
        </w:rPr>
        <w:t>D.Lgs.</w:t>
      </w:r>
      <w:proofErr w:type="spellEnd"/>
      <w:r w:rsidRPr="00856027">
        <w:rPr>
          <w:color w:val="000000"/>
        </w:rPr>
        <w:t xml:space="preserve"> n. 6 del 17/01/2003</w:t>
      </w:r>
      <w:r w:rsidR="00587793">
        <w:rPr>
          <w:color w:val="000000"/>
        </w:rPr>
        <w:t>,</w:t>
      </w:r>
    </w:p>
    <w:p w14:paraId="3D019E09" w14:textId="7CCF7E6A" w:rsidR="00856027" w:rsidRPr="00856027" w:rsidRDefault="00856027" w:rsidP="00D83F61">
      <w:pPr>
        <w:jc w:val="both"/>
        <w:rPr>
          <w:color w:val="000000"/>
        </w:rPr>
      </w:pPr>
      <w:r w:rsidRPr="00856027">
        <w:rPr>
          <w:b/>
          <w:color w:val="000000"/>
        </w:rPr>
        <w:t xml:space="preserve">3) F = Pari al valore dei “Ricavi delle vendite e delle prestazioni” </w:t>
      </w:r>
      <w:r w:rsidRPr="00856027">
        <w:rPr>
          <w:color w:val="000000"/>
        </w:rPr>
        <w:t>di cui alla voce A1 dello schema di conto economico previsto dal Codice Civile</w:t>
      </w:r>
      <w:r w:rsidR="00587793">
        <w:rPr>
          <w:color w:val="000000"/>
        </w:rPr>
        <w:t>,</w:t>
      </w:r>
    </w:p>
    <w:p w14:paraId="539167BF" w14:textId="65E5AFF7" w:rsidR="00856027" w:rsidRPr="00856027" w:rsidRDefault="00856027" w:rsidP="00856027">
      <w:pPr>
        <w:pStyle w:val="Default"/>
        <w:rPr>
          <w:rFonts w:ascii="Calibri" w:eastAsia="Calibri" w:hAnsi="Calibri" w:cs="Calibri"/>
          <w:sz w:val="22"/>
          <w:szCs w:val="22"/>
          <w14:ligatures w14:val="none"/>
        </w:rPr>
      </w:pPr>
      <w:r w:rsidRPr="00856027">
        <w:rPr>
          <w:rFonts w:ascii="Calibri" w:eastAsia="Calibri" w:hAnsi="Calibri" w:cs="Calibri"/>
          <w:sz w:val="22"/>
          <w:szCs w:val="22"/>
          <w14:ligatures w14:val="none"/>
        </w:rPr>
        <w:lastRenderedPageBreak/>
        <w:t>al fine di verificare le seguenti formule valutative:</w:t>
      </w:r>
    </w:p>
    <w:p w14:paraId="46D590E9" w14:textId="7B825F5D" w:rsidR="00856027" w:rsidRDefault="00856027" w:rsidP="00856027">
      <w:pPr>
        <w:pStyle w:val="Default"/>
        <w:rPr>
          <w:sz w:val="18"/>
          <w:szCs w:val="18"/>
        </w:rPr>
      </w:pPr>
      <w:r>
        <w:rPr>
          <w:sz w:val="18"/>
          <w:szCs w:val="18"/>
        </w:rPr>
        <w:t>CN&gt;(CP-</w:t>
      </w:r>
      <w:proofErr w:type="gramStart"/>
      <w:r>
        <w:rPr>
          <w:sz w:val="18"/>
          <w:szCs w:val="18"/>
        </w:rPr>
        <w:t>I)/</w:t>
      </w:r>
      <w:proofErr w:type="gramEnd"/>
      <w:r>
        <w:rPr>
          <w:sz w:val="18"/>
          <w:szCs w:val="18"/>
        </w:rPr>
        <w:t xml:space="preserve">3 o OF/F&lt;10% </w:t>
      </w:r>
    </w:p>
    <w:p w14:paraId="0A252652" w14:textId="0C269425" w:rsidR="00856027" w:rsidRDefault="00856027" w:rsidP="00856027">
      <w:pPr>
        <w:pStyle w:val="Default"/>
        <w:rPr>
          <w:sz w:val="18"/>
          <w:szCs w:val="18"/>
        </w:rPr>
      </w:pPr>
      <w:r>
        <w:rPr>
          <w:sz w:val="18"/>
          <w:szCs w:val="18"/>
        </w:rPr>
        <w:t>CN&gt;(CP-</w:t>
      </w:r>
      <w:proofErr w:type="gramStart"/>
      <w:r>
        <w:rPr>
          <w:sz w:val="18"/>
          <w:szCs w:val="18"/>
        </w:rPr>
        <w:t>I)/</w:t>
      </w:r>
      <w:proofErr w:type="gramEnd"/>
      <w:r>
        <w:rPr>
          <w:sz w:val="18"/>
          <w:szCs w:val="18"/>
        </w:rPr>
        <w:t xml:space="preserve">3 e OF/F&lt;10% </w:t>
      </w:r>
    </w:p>
    <w:p w14:paraId="4E3BCBF0" w14:textId="68D51D4A" w:rsidR="00856027" w:rsidRDefault="00856027" w:rsidP="00856027">
      <w:pPr>
        <w:pStyle w:val="Default"/>
        <w:rPr>
          <w:sz w:val="18"/>
          <w:szCs w:val="18"/>
        </w:rPr>
      </w:pPr>
      <w:r>
        <w:rPr>
          <w:sz w:val="18"/>
          <w:szCs w:val="18"/>
        </w:rPr>
        <w:t>CN&gt;(CP-</w:t>
      </w:r>
      <w:proofErr w:type="gramStart"/>
      <w:r>
        <w:rPr>
          <w:sz w:val="18"/>
          <w:szCs w:val="18"/>
        </w:rPr>
        <w:t>I)/</w:t>
      </w:r>
      <w:proofErr w:type="gramEnd"/>
      <w:r>
        <w:rPr>
          <w:sz w:val="18"/>
          <w:szCs w:val="18"/>
        </w:rPr>
        <w:t xml:space="preserve">2 o OF/F&lt;8% </w:t>
      </w:r>
    </w:p>
    <w:p w14:paraId="06D6CFEA" w14:textId="3CA8BE45" w:rsidR="00856027" w:rsidRPr="00B049D5" w:rsidRDefault="00856027" w:rsidP="00856027">
      <w:pPr>
        <w:jc w:val="both"/>
        <w:rPr>
          <w:rFonts w:ascii="Arial" w:eastAsiaTheme="minorHAnsi" w:hAnsi="Arial" w:cs="Arial"/>
          <w:color w:val="000000"/>
          <w:sz w:val="18"/>
          <w:szCs w:val="18"/>
          <w14:ligatures w14:val="standardContextual"/>
        </w:rPr>
      </w:pPr>
      <w:r w:rsidRPr="00B049D5">
        <w:rPr>
          <w:rFonts w:ascii="Arial" w:eastAsiaTheme="minorHAnsi" w:hAnsi="Arial" w:cs="Arial"/>
          <w:color w:val="000000"/>
          <w:sz w:val="18"/>
          <w:szCs w:val="18"/>
          <w14:ligatures w14:val="standardContextual"/>
        </w:rPr>
        <w:t>CN&gt;(CP-I)/2 e OF/F&lt;8%</w:t>
      </w:r>
    </w:p>
    <w:p w14:paraId="599AFE48" w14:textId="364EAFF6" w:rsidR="00856027" w:rsidRPr="00B049D5" w:rsidRDefault="00B049D5" w:rsidP="00B049D5">
      <w:pPr>
        <w:jc w:val="both"/>
        <w:rPr>
          <w:color w:val="000000"/>
        </w:rPr>
      </w:pPr>
      <w:r w:rsidRPr="00B049D5">
        <w:rPr>
          <w:color w:val="000000"/>
        </w:rPr>
        <w:t xml:space="preserve">- </w:t>
      </w:r>
      <w:r>
        <w:rPr>
          <w:color w:val="000000"/>
        </w:rPr>
        <w:t xml:space="preserve">(solo se non si soddisfano nessuna delle 2 formule seguenti </w:t>
      </w:r>
      <w:r w:rsidRPr="00B049D5">
        <w:rPr>
          <w:color w:val="000000"/>
        </w:rPr>
        <w:t>CN&gt;(CP-I)/2 o OF/F&lt;8%</w:t>
      </w:r>
      <w:r>
        <w:rPr>
          <w:color w:val="000000"/>
        </w:rPr>
        <w:t>) l</w:t>
      </w:r>
      <w:r w:rsidRPr="00B049D5">
        <w:rPr>
          <w:color w:val="000000"/>
        </w:rPr>
        <w:t xml:space="preserve">a </w:t>
      </w:r>
      <w:r w:rsidRPr="00B049D5">
        <w:rPr>
          <w:b/>
          <w:color w:val="000000"/>
        </w:rPr>
        <w:t>Dichiarazione</w:t>
      </w:r>
      <w:r w:rsidRPr="00B049D5">
        <w:rPr>
          <w:color w:val="000000"/>
        </w:rPr>
        <w:t xml:space="preserve">, a firma del Legale Rappresentante, </w:t>
      </w:r>
      <w:r w:rsidRPr="00B049D5">
        <w:rPr>
          <w:b/>
          <w:color w:val="000000"/>
        </w:rPr>
        <w:t>attestante  la modalità con cui intendono garantire copertura finanziaria al progetto</w:t>
      </w:r>
      <w:r>
        <w:rPr>
          <w:color w:val="000000"/>
        </w:rPr>
        <w:t>, ai sensi di quanto stabilito nell’Appendice G)</w:t>
      </w:r>
      <w:r w:rsidR="00C23FDF">
        <w:rPr>
          <w:color w:val="000000"/>
        </w:rPr>
        <w:t>.</w:t>
      </w:r>
    </w:p>
    <w:p w14:paraId="11428914" w14:textId="77777777" w:rsidR="00DC08A4" w:rsidRPr="00AD096D" w:rsidRDefault="00DC08A4" w:rsidP="00C40C87"/>
    <w:p w14:paraId="427511A0" w14:textId="2651C1B3" w:rsidR="009F594C" w:rsidRPr="003267B6" w:rsidRDefault="00C40C87" w:rsidP="003267B6">
      <w:pPr>
        <w:jc w:val="both"/>
      </w:pPr>
      <w:r w:rsidRPr="00AD096D">
        <w:t>Si assume l’impegno di comunicare tempestivamente alla Regione Marche gli aggiornamenti delle dichiarazioni nel caso in cui tra la data della domanda di finanziamento e la data di approvazione della domanda stessa siano intervenuti eventi che rendano obsolete le dichiarazioni stesse.</w:t>
      </w:r>
    </w:p>
    <w:p w14:paraId="40ADA7A6" w14:textId="77777777" w:rsidR="00A00D0A" w:rsidRPr="00AD096D" w:rsidRDefault="00A00D0A" w:rsidP="00A00D0A">
      <w:pPr>
        <w:pStyle w:val="Corpotesto"/>
        <w:rPr>
          <w:rFonts w:eastAsiaTheme="minorEastAsia"/>
        </w:rPr>
      </w:pPr>
    </w:p>
    <w:p w14:paraId="42FE368B" w14:textId="40918D8C" w:rsidR="00044F4E" w:rsidRDefault="00044F4E" w:rsidP="00044F4E">
      <w:pPr>
        <w:tabs>
          <w:tab w:val="left" w:pos="4263"/>
        </w:tabs>
        <w:spacing w:before="59"/>
        <w:ind w:left="492"/>
        <w:rPr>
          <w:rFonts w:ascii="Arial" w:hAnsi="Arial" w:cs="Arial"/>
          <w:sz w:val="20"/>
          <w:u w:val="single"/>
        </w:rPr>
      </w:pPr>
      <w:r w:rsidRPr="00AD096D">
        <w:rPr>
          <w:rFonts w:ascii="Arial" w:hAnsi="Arial" w:cs="Arial"/>
          <w:sz w:val="20"/>
        </w:rPr>
        <w:t>Luogo</w:t>
      </w:r>
      <w:r w:rsidRPr="00AD096D">
        <w:rPr>
          <w:rFonts w:ascii="Arial" w:hAnsi="Arial" w:cs="Arial"/>
          <w:spacing w:val="-1"/>
          <w:sz w:val="20"/>
        </w:rPr>
        <w:t xml:space="preserve"> </w:t>
      </w:r>
      <w:r w:rsidRPr="00AD096D">
        <w:rPr>
          <w:rFonts w:ascii="Arial" w:hAnsi="Arial" w:cs="Arial"/>
          <w:sz w:val="20"/>
        </w:rPr>
        <w:t>e</w:t>
      </w:r>
      <w:r w:rsidRPr="00AD096D">
        <w:rPr>
          <w:rFonts w:ascii="Arial" w:hAnsi="Arial" w:cs="Arial"/>
          <w:spacing w:val="-2"/>
          <w:sz w:val="20"/>
        </w:rPr>
        <w:t xml:space="preserve"> </w:t>
      </w:r>
      <w:r w:rsidRPr="00AD096D">
        <w:rPr>
          <w:rFonts w:ascii="Arial" w:hAnsi="Arial" w:cs="Arial"/>
          <w:sz w:val="20"/>
        </w:rPr>
        <w:t xml:space="preserve">data, </w:t>
      </w:r>
      <w:r w:rsidRPr="00AD096D">
        <w:rPr>
          <w:rFonts w:ascii="Arial" w:hAnsi="Arial" w:cs="Arial"/>
          <w:w w:val="99"/>
          <w:sz w:val="20"/>
          <w:u w:val="single"/>
        </w:rPr>
        <w:t xml:space="preserve"> </w:t>
      </w:r>
      <w:r w:rsidRPr="00AD096D">
        <w:rPr>
          <w:rFonts w:ascii="Arial" w:hAnsi="Arial" w:cs="Arial"/>
          <w:sz w:val="20"/>
          <w:u w:val="single"/>
        </w:rPr>
        <w:tab/>
      </w:r>
    </w:p>
    <w:p w14:paraId="2AF00010" w14:textId="77777777" w:rsidR="00DC08A4" w:rsidRPr="00AD096D" w:rsidRDefault="00DC08A4" w:rsidP="00044F4E">
      <w:pPr>
        <w:tabs>
          <w:tab w:val="left" w:pos="4263"/>
        </w:tabs>
        <w:spacing w:before="59"/>
        <w:ind w:left="492"/>
        <w:rPr>
          <w:rFonts w:ascii="Arial" w:hAnsi="Arial" w:cs="Arial"/>
          <w:sz w:val="20"/>
        </w:rPr>
      </w:pPr>
    </w:p>
    <w:p w14:paraId="2D7F5986" w14:textId="4E075A94" w:rsidR="00044F4E" w:rsidRPr="00AD096D" w:rsidRDefault="00044F4E" w:rsidP="00044F4E">
      <w:pPr>
        <w:spacing w:before="123"/>
        <w:ind w:left="4605"/>
        <w:rPr>
          <w:rFonts w:ascii="Arial" w:hAnsi="Arial" w:cs="Arial"/>
          <w:sz w:val="20"/>
        </w:rPr>
      </w:pPr>
      <w:r w:rsidRPr="00AD096D">
        <w:rPr>
          <w:rFonts w:ascii="Arial" w:hAnsi="Arial" w:cs="Arial"/>
          <w:sz w:val="20"/>
        </w:rPr>
        <w:t>Firmato</w:t>
      </w:r>
      <w:r w:rsidRPr="00AD096D">
        <w:rPr>
          <w:rFonts w:ascii="Arial" w:hAnsi="Arial" w:cs="Arial"/>
          <w:spacing w:val="-5"/>
          <w:sz w:val="20"/>
        </w:rPr>
        <w:t xml:space="preserve"> </w:t>
      </w:r>
      <w:r w:rsidRPr="00AD096D">
        <w:rPr>
          <w:rFonts w:ascii="Arial" w:hAnsi="Arial" w:cs="Arial"/>
          <w:sz w:val="20"/>
        </w:rPr>
        <w:t>digitalmente</w:t>
      </w:r>
      <w:r w:rsidR="00DC08A4">
        <w:rPr>
          <w:rStyle w:val="Rimandonotaapidipagina"/>
          <w:sz w:val="20"/>
        </w:rPr>
        <w:footnoteReference w:id="2"/>
      </w:r>
      <w:r w:rsidRPr="00AD096D">
        <w:rPr>
          <w:rFonts w:ascii="Arial" w:hAnsi="Arial" w:cs="Arial"/>
          <w:spacing w:val="-6"/>
          <w:sz w:val="20"/>
        </w:rPr>
        <w:t xml:space="preserve"> </w:t>
      </w:r>
      <w:r w:rsidRPr="00AD096D">
        <w:rPr>
          <w:rFonts w:ascii="Arial" w:hAnsi="Arial" w:cs="Arial"/>
          <w:sz w:val="20"/>
        </w:rPr>
        <w:t>dal</w:t>
      </w:r>
      <w:r w:rsidRPr="00AD096D">
        <w:rPr>
          <w:rFonts w:ascii="Arial" w:hAnsi="Arial" w:cs="Arial"/>
          <w:spacing w:val="-4"/>
          <w:sz w:val="20"/>
        </w:rPr>
        <w:t xml:space="preserve"> </w:t>
      </w:r>
      <w:r w:rsidRPr="00AD096D">
        <w:rPr>
          <w:rFonts w:ascii="Arial" w:hAnsi="Arial" w:cs="Arial"/>
          <w:sz w:val="20"/>
        </w:rPr>
        <w:t>legale</w:t>
      </w:r>
      <w:r w:rsidRPr="00AD096D">
        <w:rPr>
          <w:rFonts w:ascii="Arial" w:hAnsi="Arial" w:cs="Arial"/>
          <w:spacing w:val="-6"/>
          <w:sz w:val="20"/>
        </w:rPr>
        <w:t xml:space="preserve"> </w:t>
      </w:r>
      <w:r w:rsidRPr="00AD096D">
        <w:rPr>
          <w:rFonts w:ascii="Arial" w:hAnsi="Arial" w:cs="Arial"/>
          <w:sz w:val="20"/>
        </w:rPr>
        <w:t>rappresentate/procuratore</w:t>
      </w:r>
    </w:p>
    <w:p w14:paraId="099A3A28" w14:textId="77777777" w:rsidR="00044F4E" w:rsidRPr="00AD096D" w:rsidRDefault="00044F4E" w:rsidP="00044F4E">
      <w:pPr>
        <w:pStyle w:val="Corpotesto"/>
        <w:spacing w:before="1"/>
        <w:rPr>
          <w:rFonts w:ascii="Arial" w:hAnsi="Arial" w:cs="Arial"/>
          <w:sz w:val="24"/>
        </w:rPr>
      </w:pPr>
      <w:r w:rsidRPr="00AD096D">
        <w:rPr>
          <w:rFonts w:ascii="Arial" w:hAnsi="Arial" w:cs="Arial"/>
          <w:noProof/>
          <w:lang w:eastAsia="it-IT"/>
        </w:rPr>
        <mc:AlternateContent>
          <mc:Choice Requires="wps">
            <w:drawing>
              <wp:anchor distT="0" distB="0" distL="0" distR="0" simplePos="0" relativeHeight="251659264" behindDoc="1" locked="0" layoutInCell="1" allowOverlap="1" wp14:anchorId="64A60CF7" wp14:editId="514C4BDA">
                <wp:simplePos x="0" y="0"/>
                <wp:positionH relativeFrom="page">
                  <wp:posOffset>2967990</wp:posOffset>
                </wp:positionH>
                <wp:positionV relativeFrom="paragraph">
                  <wp:posOffset>216535</wp:posOffset>
                </wp:positionV>
                <wp:extent cx="3348990" cy="1270"/>
                <wp:effectExtent l="0" t="0" r="0" b="0"/>
                <wp:wrapTopAndBottom/>
                <wp:docPr id="91" name="Figura a mano libera: forma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48990" cy="1270"/>
                        </a:xfrm>
                        <a:custGeom>
                          <a:avLst/>
                          <a:gdLst>
                            <a:gd name="T0" fmla="+- 0 4674 4674"/>
                            <a:gd name="T1" fmla="*/ T0 w 5274"/>
                            <a:gd name="T2" fmla="+- 0 9947 4674"/>
                            <a:gd name="T3" fmla="*/ T2 w 5274"/>
                          </a:gdLst>
                          <a:ahLst/>
                          <a:cxnLst>
                            <a:cxn ang="0">
                              <a:pos x="T1" y="0"/>
                            </a:cxn>
                            <a:cxn ang="0">
                              <a:pos x="T3" y="0"/>
                            </a:cxn>
                          </a:cxnLst>
                          <a:rect l="0" t="0" r="r" b="b"/>
                          <a:pathLst>
                            <a:path w="5274">
                              <a:moveTo>
                                <a:pt x="0" y="0"/>
                              </a:moveTo>
                              <a:lnTo>
                                <a:pt x="5273" y="0"/>
                              </a:lnTo>
                            </a:path>
                          </a:pathLst>
                        </a:custGeom>
                        <a:noFill/>
                        <a:ln w="822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19732B" id="Figura a mano libera: forma 91" o:spid="_x0000_s1026" style="position:absolute;margin-left:233.7pt;margin-top:17.05pt;width:263.7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" path="m,l5273,e" filled="f" strokeweight=".22839mm">
                <v:path arrowok="t" o:connecttype="custom" o:connectlocs="0,0;3348355,0" o:connectangles="0,0"/>
                <w10:wrap type="topAndBottom" anchorx="page"/>
              </v:shape>
            </w:pict>
          </mc:Fallback>
        </mc:AlternateContent>
      </w:r>
    </w:p>
    <w:p w14:paraId="7CB5C727" w14:textId="77777777" w:rsidR="00044F4E" w:rsidRPr="00AD096D" w:rsidRDefault="00044F4E" w:rsidP="00044F4E"/>
    <w:p w14:paraId="59AC098C" w14:textId="2DD14273" w:rsidR="00A00D0A" w:rsidRPr="00AD096D" w:rsidRDefault="00A00D0A" w:rsidP="00A00D0A">
      <w:pPr>
        <w:pStyle w:val="Corpotesto"/>
        <w:rPr>
          <w:rFonts w:eastAsiaTheme="minorEastAsia"/>
        </w:rPr>
      </w:pPr>
    </w:p>
    <w:p w14:paraId="37F717C0" w14:textId="77777777" w:rsidR="00A00D0A" w:rsidRPr="00AD096D" w:rsidRDefault="00A00D0A" w:rsidP="00A00D0A">
      <w:pPr>
        <w:pStyle w:val="Corpotesto"/>
        <w:rPr>
          <w:rFonts w:eastAsiaTheme="minorEastAsia"/>
        </w:rPr>
      </w:pPr>
    </w:p>
    <w:p w14:paraId="1D56FD10" w14:textId="543F353C" w:rsidR="00A00D0A" w:rsidRDefault="00A00D0A" w:rsidP="00A00D0A">
      <w:pPr>
        <w:pStyle w:val="Corpotesto"/>
        <w:rPr>
          <w:rFonts w:eastAsiaTheme="minorEastAsia"/>
        </w:rPr>
      </w:pPr>
    </w:p>
    <w:p w14:paraId="17EA2D52" w14:textId="0DD95332" w:rsidR="00DC08A4" w:rsidRDefault="00DC08A4" w:rsidP="00A00D0A">
      <w:pPr>
        <w:pStyle w:val="Corpotesto"/>
        <w:rPr>
          <w:rFonts w:eastAsiaTheme="minorEastAsia"/>
        </w:rPr>
      </w:pPr>
    </w:p>
    <w:p w14:paraId="655965AD" w14:textId="319E86C0" w:rsidR="00DC08A4" w:rsidRDefault="00DC08A4" w:rsidP="00A00D0A">
      <w:pPr>
        <w:pStyle w:val="Corpotesto"/>
        <w:rPr>
          <w:rFonts w:eastAsiaTheme="minorEastAsia"/>
        </w:rPr>
      </w:pPr>
    </w:p>
    <w:p w14:paraId="29A4329E" w14:textId="1B369A16" w:rsidR="00DC08A4" w:rsidRDefault="00DC08A4" w:rsidP="00A00D0A">
      <w:pPr>
        <w:pStyle w:val="Corpotesto"/>
        <w:rPr>
          <w:rFonts w:eastAsiaTheme="minorEastAsia"/>
        </w:rPr>
      </w:pPr>
    </w:p>
    <w:p w14:paraId="18C20ACC" w14:textId="6724EE8D" w:rsidR="00DC08A4" w:rsidRDefault="00DC08A4" w:rsidP="00A00D0A">
      <w:pPr>
        <w:pStyle w:val="Corpotesto"/>
        <w:rPr>
          <w:rFonts w:eastAsiaTheme="minorEastAsia"/>
        </w:rPr>
      </w:pPr>
    </w:p>
    <w:p w14:paraId="0EE08B24" w14:textId="5746977A" w:rsidR="00DC08A4" w:rsidRDefault="00DC08A4" w:rsidP="00A00D0A">
      <w:pPr>
        <w:pStyle w:val="Corpotesto"/>
        <w:rPr>
          <w:rFonts w:eastAsiaTheme="minorEastAsia"/>
        </w:rPr>
      </w:pPr>
    </w:p>
    <w:p w14:paraId="4A2E1463" w14:textId="64D0F779" w:rsidR="00DC08A4" w:rsidRDefault="00DC08A4" w:rsidP="00A00D0A">
      <w:pPr>
        <w:pStyle w:val="Corpotesto"/>
        <w:rPr>
          <w:rFonts w:eastAsiaTheme="minorEastAsia"/>
        </w:rPr>
      </w:pPr>
    </w:p>
    <w:p w14:paraId="3FB2D12C" w14:textId="4A0F5442" w:rsidR="00DC08A4" w:rsidRDefault="00DC08A4" w:rsidP="00A00D0A">
      <w:pPr>
        <w:pStyle w:val="Corpotesto"/>
        <w:rPr>
          <w:rFonts w:eastAsiaTheme="minorEastAsia"/>
        </w:rPr>
      </w:pPr>
    </w:p>
    <w:p w14:paraId="4920488F" w14:textId="768C74F5" w:rsidR="00DC08A4" w:rsidRDefault="00DC08A4" w:rsidP="00A00D0A">
      <w:pPr>
        <w:pStyle w:val="Corpotesto"/>
        <w:rPr>
          <w:rFonts w:eastAsiaTheme="minorEastAsia"/>
        </w:rPr>
      </w:pPr>
    </w:p>
    <w:p w14:paraId="056FC123" w14:textId="2B50FF02" w:rsidR="00DC08A4" w:rsidRDefault="00DC08A4" w:rsidP="00A00D0A">
      <w:pPr>
        <w:pStyle w:val="Corpotesto"/>
        <w:rPr>
          <w:rFonts w:eastAsiaTheme="minorEastAsia"/>
        </w:rPr>
      </w:pPr>
    </w:p>
    <w:p w14:paraId="5D53B868" w14:textId="6FD64EF6" w:rsidR="00DC08A4" w:rsidRDefault="00DC08A4" w:rsidP="00A00D0A">
      <w:pPr>
        <w:pStyle w:val="Corpotesto"/>
        <w:rPr>
          <w:rFonts w:eastAsiaTheme="minorEastAsia"/>
        </w:rPr>
      </w:pPr>
    </w:p>
    <w:p w14:paraId="0BA023C3" w14:textId="1988B500" w:rsidR="00DC08A4" w:rsidRDefault="00DC08A4" w:rsidP="00A00D0A">
      <w:pPr>
        <w:pStyle w:val="Corpotesto"/>
        <w:rPr>
          <w:rFonts w:eastAsiaTheme="minorEastAsia"/>
        </w:rPr>
      </w:pPr>
    </w:p>
    <w:p w14:paraId="2C948D94" w14:textId="5A0832AB" w:rsidR="00DC08A4" w:rsidRDefault="00DC08A4" w:rsidP="00A00D0A">
      <w:pPr>
        <w:pStyle w:val="Corpotesto"/>
        <w:rPr>
          <w:rFonts w:eastAsiaTheme="minorEastAsia"/>
        </w:rPr>
      </w:pPr>
    </w:p>
    <w:p w14:paraId="078CA40A" w14:textId="397DC5E9" w:rsidR="00DC08A4" w:rsidRDefault="00DC08A4" w:rsidP="00A00D0A">
      <w:pPr>
        <w:pStyle w:val="Corpotesto"/>
        <w:rPr>
          <w:rFonts w:eastAsiaTheme="minorEastAsia"/>
        </w:rPr>
      </w:pPr>
    </w:p>
    <w:p w14:paraId="291E50EA" w14:textId="0B12EF9C" w:rsidR="00DC08A4" w:rsidRDefault="00DC08A4" w:rsidP="00A00D0A">
      <w:pPr>
        <w:pStyle w:val="Corpotesto"/>
        <w:rPr>
          <w:rFonts w:eastAsiaTheme="minorEastAsia"/>
        </w:rPr>
      </w:pPr>
    </w:p>
    <w:p w14:paraId="4C0AA4EE" w14:textId="4F661EBE" w:rsidR="00DC08A4" w:rsidRDefault="00DC08A4" w:rsidP="00A00D0A">
      <w:pPr>
        <w:pStyle w:val="Corpotesto"/>
        <w:rPr>
          <w:rFonts w:eastAsiaTheme="minorEastAsia"/>
        </w:rPr>
      </w:pPr>
      <w:bookmarkStart w:id="4" w:name="_GoBack"/>
      <w:bookmarkEnd w:id="4"/>
    </w:p>
    <w:p w14:paraId="1BB64886" w14:textId="3B090CEE" w:rsidR="00DC08A4" w:rsidRDefault="00DC08A4" w:rsidP="00A00D0A">
      <w:pPr>
        <w:pStyle w:val="Corpotesto"/>
        <w:rPr>
          <w:rFonts w:eastAsiaTheme="minorEastAsia"/>
        </w:rPr>
      </w:pPr>
    </w:p>
    <w:p w14:paraId="6541CE8A" w14:textId="289D7A4C" w:rsidR="00DC08A4" w:rsidRDefault="00DC08A4" w:rsidP="00A00D0A">
      <w:pPr>
        <w:pStyle w:val="Corpotesto"/>
        <w:rPr>
          <w:rFonts w:eastAsiaTheme="minorEastAsia"/>
        </w:rPr>
      </w:pPr>
    </w:p>
    <w:p w14:paraId="3C697A3F" w14:textId="3583850D" w:rsidR="00DC08A4" w:rsidRDefault="00DC08A4" w:rsidP="00A00D0A">
      <w:pPr>
        <w:pStyle w:val="Corpotesto"/>
        <w:rPr>
          <w:rFonts w:eastAsiaTheme="minorEastAsia"/>
        </w:rPr>
      </w:pPr>
    </w:p>
    <w:p w14:paraId="1194061D" w14:textId="76BB3776" w:rsidR="00DC08A4" w:rsidRDefault="00DC08A4" w:rsidP="00A00D0A">
      <w:pPr>
        <w:pStyle w:val="Corpotesto"/>
        <w:rPr>
          <w:rFonts w:eastAsiaTheme="minorEastAsia"/>
        </w:rPr>
      </w:pPr>
    </w:p>
    <w:p w14:paraId="074B9B2A" w14:textId="7A8C3FF2" w:rsidR="00DC08A4" w:rsidRDefault="00DC08A4" w:rsidP="00A00D0A">
      <w:pPr>
        <w:pStyle w:val="Corpotesto"/>
        <w:rPr>
          <w:rFonts w:eastAsiaTheme="minorEastAsia"/>
        </w:rPr>
      </w:pPr>
    </w:p>
    <w:p w14:paraId="717E0EC3" w14:textId="0C0945C1" w:rsidR="00DC08A4" w:rsidRDefault="00DC08A4" w:rsidP="00A00D0A">
      <w:pPr>
        <w:pStyle w:val="Corpotesto"/>
        <w:rPr>
          <w:rFonts w:eastAsiaTheme="minorEastAsia"/>
        </w:rPr>
      </w:pPr>
    </w:p>
    <w:p w14:paraId="5AC5BAC7" w14:textId="6E9B50F0" w:rsidR="00DC08A4" w:rsidRDefault="00DC08A4" w:rsidP="00A00D0A">
      <w:pPr>
        <w:pStyle w:val="Corpotesto"/>
        <w:rPr>
          <w:rFonts w:eastAsiaTheme="minorEastAsia"/>
        </w:rPr>
      </w:pPr>
    </w:p>
    <w:p w14:paraId="577CEF90" w14:textId="77777777" w:rsidR="00DC08A4" w:rsidRPr="00AD096D" w:rsidRDefault="00DC08A4" w:rsidP="00A00D0A">
      <w:pPr>
        <w:pStyle w:val="Corpotesto"/>
        <w:rPr>
          <w:rFonts w:eastAsiaTheme="minorEastAsia"/>
        </w:rPr>
      </w:pPr>
    </w:p>
    <w:p w14:paraId="2D372043" w14:textId="77777777" w:rsidR="00A00D0A" w:rsidRPr="00AD096D" w:rsidRDefault="00A00D0A" w:rsidP="00A00D0A">
      <w:pPr>
        <w:pStyle w:val="Corpotesto"/>
        <w:rPr>
          <w:rFonts w:eastAsiaTheme="minorEastAsia"/>
        </w:rPr>
      </w:pPr>
    </w:p>
    <w:bookmarkEnd w:id="0"/>
    <w:bookmarkEnd w:id="1"/>
    <w:bookmarkEnd w:id="2"/>
    <w:bookmarkEnd w:id="3"/>
    <w:p w14:paraId="1DCACF0E" w14:textId="77777777" w:rsidR="004D4ACD" w:rsidRPr="00C403A9" w:rsidRDefault="004D4ACD" w:rsidP="004D4ACD">
      <w:pPr>
        <w:jc w:val="both"/>
        <w:rPr>
          <w:sz w:val="20"/>
        </w:rPr>
      </w:pPr>
      <w:r w:rsidRPr="00AD096D">
        <w:rPr>
          <w:rFonts w:eastAsia="Times New Roman"/>
          <w:iCs/>
          <w:sz w:val="20"/>
        </w:rPr>
        <w:t xml:space="preserve">Informativa ai sensi dell’art. 13 del </w:t>
      </w:r>
      <w:proofErr w:type="spellStart"/>
      <w:r w:rsidRPr="00AD096D">
        <w:rPr>
          <w:rFonts w:eastAsia="Times New Roman"/>
          <w:iCs/>
          <w:sz w:val="20"/>
        </w:rPr>
        <w:t>D.Lgs.</w:t>
      </w:r>
      <w:proofErr w:type="spellEnd"/>
      <w:r w:rsidRPr="00AD096D">
        <w:rPr>
          <w:rFonts w:eastAsia="Times New Roman"/>
          <w:iCs/>
          <w:sz w:val="20"/>
        </w:rPr>
        <w:t xml:space="preserve"> 30.06.2003, n. 196 (Privacy), </w:t>
      </w:r>
      <w:r w:rsidRPr="00AD096D">
        <w:rPr>
          <w:rFonts w:eastAsia="Times New Roman"/>
          <w:bCs/>
          <w:sz w:val="20"/>
        </w:rPr>
        <w:t xml:space="preserve">coordinato ed aggiornato con le modifiche apportate dal </w:t>
      </w:r>
      <w:proofErr w:type="spellStart"/>
      <w:r w:rsidRPr="00AD096D">
        <w:rPr>
          <w:rFonts w:eastAsia="Times New Roman"/>
          <w:bCs/>
          <w:sz w:val="20"/>
        </w:rPr>
        <w:t>D.Lgs.</w:t>
      </w:r>
      <w:proofErr w:type="spellEnd"/>
      <w:r w:rsidRPr="00AD096D">
        <w:rPr>
          <w:rFonts w:eastAsia="Times New Roman"/>
          <w:bCs/>
          <w:sz w:val="20"/>
        </w:rPr>
        <w:t xml:space="preserve"> n. 24/2023</w:t>
      </w:r>
      <w:r w:rsidRPr="00AD096D">
        <w:rPr>
          <w:rFonts w:eastAsia="Times New Roman"/>
          <w:iCs/>
          <w:sz w:val="20"/>
        </w:rPr>
        <w:t xml:space="preserve">: </w:t>
      </w:r>
      <w:r w:rsidRPr="00AD096D">
        <w:rPr>
          <w:rFonts w:eastAsia="Times New Roman"/>
          <w:sz w:val="20"/>
        </w:rPr>
        <w:t>i dati riportati sopra sono prescritti dalle disposizioni vigenti ai fini del procedimento e verranno utilizzati esclusivamente a tale scopo.</w:t>
      </w:r>
    </w:p>
    <w:p w14:paraId="75EA0139" w14:textId="77777777" w:rsidR="00455D55" w:rsidRPr="00FA2BE8" w:rsidRDefault="00455D55" w:rsidP="00455D55">
      <w:pPr>
        <w:rPr>
          <w:rFonts w:eastAsia="Times New Roman"/>
          <w:bCs/>
          <w:i/>
          <w:color w:val="000000"/>
        </w:rPr>
      </w:pPr>
    </w:p>
    <w:sectPr w:rsidR="00455D55" w:rsidRPr="00FA2BE8">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6B4EF" w14:textId="77777777" w:rsidR="00FE6701" w:rsidRDefault="00FE6701" w:rsidP="00260276">
      <w:r>
        <w:separator/>
      </w:r>
    </w:p>
  </w:endnote>
  <w:endnote w:type="continuationSeparator" w:id="0">
    <w:p w14:paraId="1139B01F" w14:textId="77777777" w:rsidR="00FE6701" w:rsidRDefault="00FE6701" w:rsidP="0026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96993" w14:textId="77777777" w:rsidR="00FE6701" w:rsidRDefault="00FE6701" w:rsidP="00260276">
      <w:r>
        <w:separator/>
      </w:r>
    </w:p>
  </w:footnote>
  <w:footnote w:type="continuationSeparator" w:id="0">
    <w:p w14:paraId="381CEDF2" w14:textId="77777777" w:rsidR="00FE6701" w:rsidRDefault="00FE6701" w:rsidP="00260276">
      <w:r>
        <w:continuationSeparator/>
      </w:r>
    </w:p>
  </w:footnote>
  <w:footnote w:id="1">
    <w:p w14:paraId="1F951521" w14:textId="6E22F469" w:rsidR="00DC08A4" w:rsidRPr="00DC08A4" w:rsidRDefault="00DC08A4" w:rsidP="00DC08A4">
      <w:pPr>
        <w:spacing w:line="249" w:lineRule="auto"/>
        <w:ind w:left="-5" w:right="40" w:hanging="10"/>
        <w:jc w:val="both"/>
        <w:rPr>
          <w:rFonts w:ascii="Arial" w:hAnsi="Arial" w:cs="Arial"/>
          <w:color w:val="000000"/>
          <w:sz w:val="18"/>
          <w:szCs w:val="18"/>
          <w:lang w:eastAsia="it-IT"/>
        </w:rPr>
      </w:pPr>
      <w:r>
        <w:rPr>
          <w:rStyle w:val="Rimandonotaapidipagina"/>
        </w:rPr>
        <w:footnoteRef/>
      </w:r>
      <w:r>
        <w:t xml:space="preserve"> </w:t>
      </w:r>
      <w:r w:rsidRPr="002C7D73">
        <w:rPr>
          <w:rFonts w:ascii="Arial" w:hAnsi="Arial" w:cs="Arial"/>
          <w:color w:val="000000"/>
          <w:sz w:val="18"/>
          <w:szCs w:val="18"/>
          <w:lang w:eastAsia="it-IT"/>
        </w:rPr>
        <w:t>Qualora la dichiarazione presenti delle irregolarità rilevabili d’ufficio, non costituenti falsità, oppure sia incompleta, il funzionario competente a ricevere la documentazione ne dà comunicazione all’interessato per la regolarizzazione o completamento. Qualora invece, da un controllo successivo, emerga la non veridicità del contenuto della dichiarazione, il dichiarante decade dai benefici eventualmente conseguenti al provvedimento emanato sulla base della dichiarazione non veritiera</w:t>
      </w:r>
      <w:r w:rsidRPr="002C7D73">
        <w:rPr>
          <w:rFonts w:ascii="Arial" w:hAnsi="Arial" w:cs="Arial"/>
          <w:b/>
          <w:color w:val="000000"/>
          <w:sz w:val="18"/>
          <w:szCs w:val="18"/>
          <w:lang w:eastAsia="it-IT"/>
        </w:rPr>
        <w:t xml:space="preserve"> </w:t>
      </w:r>
      <w:r w:rsidRPr="002C7D73">
        <w:rPr>
          <w:rFonts w:ascii="Arial" w:hAnsi="Arial" w:cs="Arial"/>
          <w:color w:val="000000"/>
          <w:sz w:val="18"/>
          <w:szCs w:val="18"/>
          <w:lang w:eastAsia="it-IT"/>
        </w:rPr>
        <w:t xml:space="preserve">(Articoli 75 e 76 DPR n. 445/2000 e </w:t>
      </w:r>
      <w:proofErr w:type="spellStart"/>
      <w:r w:rsidRPr="002C7D73">
        <w:rPr>
          <w:rFonts w:ascii="Arial" w:hAnsi="Arial" w:cs="Arial"/>
          <w:color w:val="000000"/>
          <w:sz w:val="18"/>
          <w:szCs w:val="18"/>
          <w:lang w:eastAsia="it-IT"/>
        </w:rPr>
        <w:t>s.m.i.</w:t>
      </w:r>
      <w:proofErr w:type="spellEnd"/>
      <w:r w:rsidRPr="002C7D73">
        <w:rPr>
          <w:rFonts w:ascii="Arial" w:hAnsi="Arial" w:cs="Arial"/>
          <w:color w:val="000000"/>
          <w:sz w:val="18"/>
          <w:szCs w:val="18"/>
          <w:lang w:eastAsia="it-IT"/>
        </w:rPr>
        <w:t>).</w:t>
      </w:r>
    </w:p>
    <w:p w14:paraId="21A22D70" w14:textId="110C40E4" w:rsidR="00DC08A4" w:rsidRDefault="00DC08A4">
      <w:pPr>
        <w:pStyle w:val="Testonotaapidipagina"/>
      </w:pPr>
    </w:p>
  </w:footnote>
  <w:footnote w:id="2">
    <w:p w14:paraId="0B2AC90B" w14:textId="552D7D65" w:rsidR="00DC08A4" w:rsidRDefault="00DC08A4" w:rsidP="00DC08A4">
      <w:pPr>
        <w:pStyle w:val="Testonotaapidipagina"/>
        <w:spacing w:before="0" w:line="240" w:lineRule="auto"/>
      </w:pPr>
      <w:r>
        <w:rPr>
          <w:rStyle w:val="Rimandonotaapidipagina"/>
        </w:rPr>
        <w:footnoteRef/>
      </w:r>
      <w:r>
        <w:t xml:space="preserve"> </w:t>
      </w:r>
      <w:r w:rsidRPr="002C7D73">
        <w:rPr>
          <w:rFonts w:ascii="Arial" w:hAnsi="Arial" w:cs="Arial"/>
          <w:sz w:val="18"/>
          <w:szCs w:val="18"/>
        </w:rPr>
        <w:t xml:space="preserve">Documento informatico firmato digitalmente ai sensi del </w:t>
      </w:r>
      <w:proofErr w:type="spellStart"/>
      <w:r w:rsidRPr="002C7D73">
        <w:rPr>
          <w:rFonts w:ascii="Arial" w:hAnsi="Arial" w:cs="Arial"/>
          <w:sz w:val="18"/>
          <w:szCs w:val="18"/>
        </w:rPr>
        <w:t>D.Lgs</w:t>
      </w:r>
      <w:proofErr w:type="spellEnd"/>
      <w:r w:rsidRPr="002C7D73">
        <w:rPr>
          <w:rFonts w:ascii="Arial" w:hAnsi="Arial" w:cs="Arial"/>
          <w:sz w:val="18"/>
          <w:szCs w:val="18"/>
        </w:rPr>
        <w:t xml:space="preserve"> n.82/2005, modificato ed integrato dal </w:t>
      </w:r>
      <w:proofErr w:type="spellStart"/>
      <w:r w:rsidRPr="002C7D73">
        <w:rPr>
          <w:rFonts w:ascii="Arial" w:hAnsi="Arial" w:cs="Arial"/>
          <w:sz w:val="18"/>
          <w:szCs w:val="18"/>
        </w:rPr>
        <w:t>D.Lgs.</w:t>
      </w:r>
      <w:proofErr w:type="spellEnd"/>
      <w:r w:rsidRPr="002C7D73">
        <w:rPr>
          <w:rFonts w:ascii="Arial" w:hAnsi="Arial" w:cs="Arial"/>
          <w:sz w:val="18"/>
          <w:szCs w:val="18"/>
        </w:rPr>
        <w:t xml:space="preserve">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9C572" w14:textId="4E334469" w:rsidR="00905FCC" w:rsidRDefault="00260276" w:rsidP="003267B6">
    <w:pPr>
      <w:pStyle w:val="Intestazione"/>
      <w:tabs>
        <w:tab w:val="clear" w:pos="4819"/>
        <w:tab w:val="clear" w:pos="9638"/>
        <w:tab w:val="left" w:pos="4161"/>
      </w:tabs>
      <w:rPr>
        <w:rFonts w:ascii="Arial" w:hAnsi="Arial" w:cs="Arial"/>
        <w:b/>
        <w:bCs/>
        <w:sz w:val="32"/>
        <w:szCs w:val="32"/>
      </w:rPr>
    </w:pPr>
    <w:r>
      <w:rPr>
        <w:noProof/>
        <w:lang w:eastAsia="it-IT"/>
      </w:rPr>
      <w:drawing>
        <wp:anchor distT="0" distB="0" distL="114300" distR="114300" simplePos="0" relativeHeight="251659264" behindDoc="1" locked="0" layoutInCell="1" allowOverlap="1" wp14:anchorId="084502A4" wp14:editId="1F14DD3E">
          <wp:simplePos x="0" y="0"/>
          <wp:positionH relativeFrom="page">
            <wp:posOffset>720090</wp:posOffset>
          </wp:positionH>
          <wp:positionV relativeFrom="paragraph">
            <wp:posOffset>-357085</wp:posOffset>
          </wp:positionV>
          <wp:extent cx="5737860" cy="760095"/>
          <wp:effectExtent l="0" t="0" r="0" b="1905"/>
          <wp:wrapNone/>
          <wp:docPr id="1" name="Immagine 1" descr="Immagine che contiene testo, schermata, Carattere, design&#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chermata, Carattere, design&#10;&#10;Descrizione generata automaticamente"/>
                  <pic:cNvPicPr>
                    <a:picLocks noChangeArrowheads="1"/>
                  </pic:cNvPicPr>
                </pic:nvPicPr>
                <pic:blipFill>
                  <a:blip r:embed="rId1">
                    <a:extLst>
                      <a:ext uri="{28A0092B-C50C-407E-A947-70E740481C1C}">
                        <a14:useLocalDpi xmlns:a14="http://schemas.microsoft.com/office/drawing/2010/main" val="0"/>
                      </a:ext>
                    </a:extLst>
                  </a:blip>
                  <a:srcRect t="90112"/>
                  <a:stretch>
                    <a:fillRect/>
                  </a:stretch>
                </pic:blipFill>
                <pic:spPr bwMode="auto">
                  <a:xfrm>
                    <a:off x="0" y="0"/>
                    <a:ext cx="5737860" cy="760095"/>
                  </a:xfrm>
                  <a:prstGeom prst="rect">
                    <a:avLst/>
                  </a:prstGeom>
                  <a:noFill/>
                  <a:ln>
                    <a:noFill/>
                  </a:ln>
                </pic:spPr>
              </pic:pic>
            </a:graphicData>
          </a:graphic>
          <wp14:sizeRelH relativeFrom="page">
            <wp14:pctWidth>0</wp14:pctWidth>
          </wp14:sizeRelH>
          <wp14:sizeRelV relativeFrom="page">
            <wp14:pctHeight>0</wp14:pctHeight>
          </wp14:sizeRelV>
        </wp:anchor>
      </w:drawing>
    </w:r>
    <w:r w:rsidR="00B65752">
      <w:tab/>
    </w:r>
  </w:p>
  <w:p w14:paraId="7DEBE970" w14:textId="77777777" w:rsidR="00905FCC" w:rsidRDefault="00905FCC" w:rsidP="00B65752">
    <w:pPr>
      <w:pStyle w:val="Intestazione"/>
      <w:tabs>
        <w:tab w:val="clear" w:pos="4819"/>
        <w:tab w:val="clear" w:pos="9638"/>
        <w:tab w:val="left" w:pos="416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0667E"/>
    <w:multiLevelType w:val="hybridMultilevel"/>
    <w:tmpl w:val="6602E8A2"/>
    <w:lvl w:ilvl="0" w:tplc="456E10A6">
      <w:numFmt w:val="bullet"/>
      <w:lvlText w:val="o"/>
      <w:lvlJc w:val="left"/>
      <w:pPr>
        <w:ind w:left="1213" w:hanging="360"/>
      </w:pPr>
      <w:rPr>
        <w:rFonts w:ascii="Courier New" w:eastAsia="Courier New" w:hAnsi="Courier New" w:cs="Courier New" w:hint="default"/>
        <w:w w:val="99"/>
        <w:sz w:val="20"/>
        <w:szCs w:val="20"/>
        <w:lang w:val="it-IT" w:eastAsia="en-US" w:bidi="ar-SA"/>
      </w:rPr>
    </w:lvl>
    <w:lvl w:ilvl="1" w:tplc="F98AE512">
      <w:numFmt w:val="bullet"/>
      <w:lvlText w:val="•"/>
      <w:lvlJc w:val="left"/>
      <w:pPr>
        <w:ind w:left="2168" w:hanging="360"/>
      </w:pPr>
      <w:rPr>
        <w:rFonts w:hint="default"/>
        <w:lang w:val="it-IT" w:eastAsia="en-US" w:bidi="ar-SA"/>
      </w:rPr>
    </w:lvl>
    <w:lvl w:ilvl="2" w:tplc="96A6047A">
      <w:numFmt w:val="bullet"/>
      <w:lvlText w:val="•"/>
      <w:lvlJc w:val="left"/>
      <w:pPr>
        <w:ind w:left="3117" w:hanging="360"/>
      </w:pPr>
      <w:rPr>
        <w:rFonts w:hint="default"/>
        <w:lang w:val="it-IT" w:eastAsia="en-US" w:bidi="ar-SA"/>
      </w:rPr>
    </w:lvl>
    <w:lvl w:ilvl="3" w:tplc="01149C5C">
      <w:numFmt w:val="bullet"/>
      <w:lvlText w:val="•"/>
      <w:lvlJc w:val="left"/>
      <w:pPr>
        <w:ind w:left="4065" w:hanging="360"/>
      </w:pPr>
      <w:rPr>
        <w:rFonts w:hint="default"/>
        <w:lang w:val="it-IT" w:eastAsia="en-US" w:bidi="ar-SA"/>
      </w:rPr>
    </w:lvl>
    <w:lvl w:ilvl="4" w:tplc="0EEE3D06">
      <w:numFmt w:val="bullet"/>
      <w:lvlText w:val="•"/>
      <w:lvlJc w:val="left"/>
      <w:pPr>
        <w:ind w:left="5014" w:hanging="360"/>
      </w:pPr>
      <w:rPr>
        <w:rFonts w:hint="default"/>
        <w:lang w:val="it-IT" w:eastAsia="en-US" w:bidi="ar-SA"/>
      </w:rPr>
    </w:lvl>
    <w:lvl w:ilvl="5" w:tplc="6AC8EBA0">
      <w:numFmt w:val="bullet"/>
      <w:lvlText w:val="•"/>
      <w:lvlJc w:val="left"/>
      <w:pPr>
        <w:ind w:left="5963" w:hanging="360"/>
      </w:pPr>
      <w:rPr>
        <w:rFonts w:hint="default"/>
        <w:lang w:val="it-IT" w:eastAsia="en-US" w:bidi="ar-SA"/>
      </w:rPr>
    </w:lvl>
    <w:lvl w:ilvl="6" w:tplc="1FEAAF2E">
      <w:numFmt w:val="bullet"/>
      <w:lvlText w:val="•"/>
      <w:lvlJc w:val="left"/>
      <w:pPr>
        <w:ind w:left="6911" w:hanging="360"/>
      </w:pPr>
      <w:rPr>
        <w:rFonts w:hint="default"/>
        <w:lang w:val="it-IT" w:eastAsia="en-US" w:bidi="ar-SA"/>
      </w:rPr>
    </w:lvl>
    <w:lvl w:ilvl="7" w:tplc="1EAE40A8">
      <w:numFmt w:val="bullet"/>
      <w:lvlText w:val="•"/>
      <w:lvlJc w:val="left"/>
      <w:pPr>
        <w:ind w:left="7860" w:hanging="360"/>
      </w:pPr>
      <w:rPr>
        <w:rFonts w:hint="default"/>
        <w:lang w:val="it-IT" w:eastAsia="en-US" w:bidi="ar-SA"/>
      </w:rPr>
    </w:lvl>
    <w:lvl w:ilvl="8" w:tplc="C14E4E32">
      <w:numFmt w:val="bullet"/>
      <w:lvlText w:val="•"/>
      <w:lvlJc w:val="left"/>
      <w:pPr>
        <w:ind w:left="8809" w:hanging="360"/>
      </w:pPr>
      <w:rPr>
        <w:rFonts w:hint="default"/>
        <w:lang w:val="it-IT" w:eastAsia="en-US" w:bidi="ar-SA"/>
      </w:rPr>
    </w:lvl>
  </w:abstractNum>
  <w:abstractNum w:abstractNumId="1" w15:restartNumberingAfterBreak="0">
    <w:nsid w:val="18C75299"/>
    <w:multiLevelType w:val="hybridMultilevel"/>
    <w:tmpl w:val="D8C45DBE"/>
    <w:lvl w:ilvl="0" w:tplc="BE7C2BDE">
      <w:numFmt w:val="bullet"/>
      <w:lvlText w:val="-"/>
      <w:lvlJc w:val="left"/>
      <w:pPr>
        <w:ind w:left="853" w:hanging="361"/>
      </w:pPr>
      <w:rPr>
        <w:rFonts w:ascii="Times New Roman" w:eastAsia="Times New Roman" w:hAnsi="Times New Roman" w:cs="Times New Roman" w:hint="default"/>
        <w:w w:val="99"/>
        <w:sz w:val="20"/>
        <w:szCs w:val="20"/>
        <w:lang w:val="it-IT" w:eastAsia="en-US" w:bidi="ar-SA"/>
      </w:rPr>
    </w:lvl>
    <w:lvl w:ilvl="1" w:tplc="53EAC800">
      <w:numFmt w:val="bullet"/>
      <w:lvlText w:val=""/>
      <w:lvlJc w:val="left"/>
      <w:pPr>
        <w:ind w:left="1213" w:hanging="360"/>
      </w:pPr>
      <w:rPr>
        <w:rFonts w:ascii="Wingdings" w:eastAsia="Wingdings" w:hAnsi="Wingdings" w:cs="Wingdings" w:hint="default"/>
        <w:w w:val="99"/>
        <w:sz w:val="20"/>
        <w:szCs w:val="20"/>
        <w:lang w:val="it-IT" w:eastAsia="en-US" w:bidi="ar-SA"/>
      </w:rPr>
    </w:lvl>
    <w:lvl w:ilvl="2" w:tplc="1BE6B9AE">
      <w:numFmt w:val="bullet"/>
      <w:lvlText w:val="•"/>
      <w:lvlJc w:val="left"/>
      <w:pPr>
        <w:ind w:left="2274" w:hanging="360"/>
      </w:pPr>
      <w:rPr>
        <w:rFonts w:hint="default"/>
        <w:lang w:val="it-IT" w:eastAsia="en-US" w:bidi="ar-SA"/>
      </w:rPr>
    </w:lvl>
    <w:lvl w:ilvl="3" w:tplc="FA5C53C6">
      <w:numFmt w:val="bullet"/>
      <w:lvlText w:val="•"/>
      <w:lvlJc w:val="left"/>
      <w:pPr>
        <w:ind w:left="3328" w:hanging="360"/>
      </w:pPr>
      <w:rPr>
        <w:rFonts w:hint="default"/>
        <w:lang w:val="it-IT" w:eastAsia="en-US" w:bidi="ar-SA"/>
      </w:rPr>
    </w:lvl>
    <w:lvl w:ilvl="4" w:tplc="5BD0D6D2">
      <w:numFmt w:val="bullet"/>
      <w:lvlText w:val="•"/>
      <w:lvlJc w:val="left"/>
      <w:pPr>
        <w:ind w:left="4382" w:hanging="360"/>
      </w:pPr>
      <w:rPr>
        <w:rFonts w:hint="default"/>
        <w:lang w:val="it-IT" w:eastAsia="en-US" w:bidi="ar-SA"/>
      </w:rPr>
    </w:lvl>
    <w:lvl w:ilvl="5" w:tplc="C60438D4">
      <w:numFmt w:val="bullet"/>
      <w:lvlText w:val="•"/>
      <w:lvlJc w:val="left"/>
      <w:pPr>
        <w:ind w:left="5436" w:hanging="360"/>
      </w:pPr>
      <w:rPr>
        <w:rFonts w:hint="default"/>
        <w:lang w:val="it-IT" w:eastAsia="en-US" w:bidi="ar-SA"/>
      </w:rPr>
    </w:lvl>
    <w:lvl w:ilvl="6" w:tplc="774E736A">
      <w:numFmt w:val="bullet"/>
      <w:lvlText w:val="•"/>
      <w:lvlJc w:val="left"/>
      <w:pPr>
        <w:ind w:left="6490" w:hanging="360"/>
      </w:pPr>
      <w:rPr>
        <w:rFonts w:hint="default"/>
        <w:lang w:val="it-IT" w:eastAsia="en-US" w:bidi="ar-SA"/>
      </w:rPr>
    </w:lvl>
    <w:lvl w:ilvl="7" w:tplc="45E606FE">
      <w:numFmt w:val="bullet"/>
      <w:lvlText w:val="•"/>
      <w:lvlJc w:val="left"/>
      <w:pPr>
        <w:ind w:left="7544" w:hanging="360"/>
      </w:pPr>
      <w:rPr>
        <w:rFonts w:hint="default"/>
        <w:lang w:val="it-IT" w:eastAsia="en-US" w:bidi="ar-SA"/>
      </w:rPr>
    </w:lvl>
    <w:lvl w:ilvl="8" w:tplc="A68A6B4A">
      <w:numFmt w:val="bullet"/>
      <w:lvlText w:val="•"/>
      <w:lvlJc w:val="left"/>
      <w:pPr>
        <w:ind w:left="8598" w:hanging="360"/>
      </w:pPr>
      <w:rPr>
        <w:rFonts w:hint="default"/>
        <w:lang w:val="it-IT" w:eastAsia="en-US" w:bidi="ar-SA"/>
      </w:rPr>
    </w:lvl>
  </w:abstractNum>
  <w:abstractNum w:abstractNumId="2" w15:restartNumberingAfterBreak="0">
    <w:nsid w:val="1DE2148B"/>
    <w:multiLevelType w:val="hybridMultilevel"/>
    <w:tmpl w:val="88B040DE"/>
    <w:lvl w:ilvl="0" w:tplc="0F7A23BE">
      <w:start w:val="1"/>
      <w:numFmt w:val="bullet"/>
      <w:lvlText w:val="-"/>
      <w:lvlJc w:val="left"/>
      <w:pPr>
        <w:ind w:left="720" w:hanging="360"/>
      </w:pPr>
      <w:rPr>
        <w:rFonts w:ascii="Vrinda" w:hAnsi="Vrinda" w:hint="default"/>
        <w:b w:val="0"/>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29671DD8"/>
    <w:multiLevelType w:val="hybridMultilevel"/>
    <w:tmpl w:val="54CEF33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3B06148F"/>
    <w:multiLevelType w:val="multilevel"/>
    <w:tmpl w:val="53625600"/>
    <w:lvl w:ilvl="0">
      <w:start w:val="1"/>
      <w:numFmt w:val="decimal"/>
      <w:pStyle w:val="Titolo1"/>
      <w:lvlText w:val="%1"/>
      <w:lvlJc w:val="left"/>
      <w:pPr>
        <w:ind w:left="3550" w:hanging="432"/>
      </w:pPr>
    </w:lvl>
    <w:lvl w:ilvl="1">
      <w:start w:val="1"/>
      <w:numFmt w:val="decimal"/>
      <w:pStyle w:val="Titolo2"/>
      <w:lvlText w:val="%1.%2"/>
      <w:lvlJc w:val="left"/>
      <w:pPr>
        <w:ind w:left="5254" w:hanging="576"/>
      </w:pPr>
    </w:lvl>
    <w:lvl w:ilvl="2">
      <w:start w:val="1"/>
      <w:numFmt w:val="decimal"/>
      <w:pStyle w:val="Titolo3"/>
      <w:lvlText w:val="%1.%2.%3"/>
      <w:lvlJc w:val="left"/>
      <w:pPr>
        <w:ind w:left="1003" w:hanging="720"/>
      </w:pPr>
    </w:lvl>
    <w:lvl w:ilvl="3">
      <w:start w:val="1"/>
      <w:numFmt w:val="decimal"/>
      <w:pStyle w:val="Titolo4"/>
      <w:lvlText w:val="%1.%2.%3.%4"/>
      <w:lvlJc w:val="left"/>
      <w:pPr>
        <w:ind w:left="171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5"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6" w15:restartNumberingAfterBreak="0">
    <w:nsid w:val="5AF6474B"/>
    <w:multiLevelType w:val="hybridMultilevel"/>
    <w:tmpl w:val="DC0090FC"/>
    <w:lvl w:ilvl="0" w:tplc="35C42982">
      <w:numFmt w:val="bullet"/>
      <w:lvlText w:val="-"/>
      <w:lvlJc w:val="left"/>
      <w:pPr>
        <w:ind w:left="720" w:hanging="360"/>
      </w:pPr>
      <w:rPr>
        <w:rFonts w:ascii="Arial" w:eastAsia="Times New Roman" w:hAnsi="Aria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6"/>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479"/>
    <w:rsid w:val="00044F4E"/>
    <w:rsid w:val="000F488F"/>
    <w:rsid w:val="00142173"/>
    <w:rsid w:val="00195F64"/>
    <w:rsid w:val="001A389D"/>
    <w:rsid w:val="001D6AD8"/>
    <w:rsid w:val="001E3F87"/>
    <w:rsid w:val="0022591F"/>
    <w:rsid w:val="00245682"/>
    <w:rsid w:val="00260276"/>
    <w:rsid w:val="00307BDF"/>
    <w:rsid w:val="00321391"/>
    <w:rsid w:val="003267B6"/>
    <w:rsid w:val="003C0AF3"/>
    <w:rsid w:val="00404CB8"/>
    <w:rsid w:val="00455D55"/>
    <w:rsid w:val="00464479"/>
    <w:rsid w:val="004836D6"/>
    <w:rsid w:val="004851A4"/>
    <w:rsid w:val="004B5504"/>
    <w:rsid w:val="004D4ACD"/>
    <w:rsid w:val="005278DC"/>
    <w:rsid w:val="005559CB"/>
    <w:rsid w:val="00587793"/>
    <w:rsid w:val="005A432D"/>
    <w:rsid w:val="005E69CE"/>
    <w:rsid w:val="00613D22"/>
    <w:rsid w:val="0065105B"/>
    <w:rsid w:val="00670262"/>
    <w:rsid w:val="00671CF2"/>
    <w:rsid w:val="006A1109"/>
    <w:rsid w:val="006E31BA"/>
    <w:rsid w:val="00716C6D"/>
    <w:rsid w:val="00786855"/>
    <w:rsid w:val="0081497E"/>
    <w:rsid w:val="00856027"/>
    <w:rsid w:val="008B02B3"/>
    <w:rsid w:val="008C6C04"/>
    <w:rsid w:val="00905FCC"/>
    <w:rsid w:val="00906036"/>
    <w:rsid w:val="0093353C"/>
    <w:rsid w:val="009872F4"/>
    <w:rsid w:val="009F594C"/>
    <w:rsid w:val="00A00D0A"/>
    <w:rsid w:val="00A875BF"/>
    <w:rsid w:val="00AC03B8"/>
    <w:rsid w:val="00AC4D14"/>
    <w:rsid w:val="00AD096D"/>
    <w:rsid w:val="00AF3F17"/>
    <w:rsid w:val="00B049D5"/>
    <w:rsid w:val="00B31A1B"/>
    <w:rsid w:val="00B65752"/>
    <w:rsid w:val="00B905FF"/>
    <w:rsid w:val="00BF1132"/>
    <w:rsid w:val="00C23FDF"/>
    <w:rsid w:val="00C40C87"/>
    <w:rsid w:val="00D36127"/>
    <w:rsid w:val="00D83F61"/>
    <w:rsid w:val="00DC08A4"/>
    <w:rsid w:val="00DE0BB4"/>
    <w:rsid w:val="00DF13F7"/>
    <w:rsid w:val="00E149A7"/>
    <w:rsid w:val="00E242D2"/>
    <w:rsid w:val="00E6715C"/>
    <w:rsid w:val="00EA7D3E"/>
    <w:rsid w:val="00F21AA4"/>
    <w:rsid w:val="00F96D02"/>
    <w:rsid w:val="00FE67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657B49"/>
  <w15:chartTrackingRefBased/>
  <w15:docId w15:val="{3F94EB44-3821-4057-970B-84600CF5C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13D22"/>
    <w:pPr>
      <w:widowControl w:val="0"/>
      <w:autoSpaceDE w:val="0"/>
      <w:autoSpaceDN w:val="0"/>
      <w:spacing w:after="0" w:line="240" w:lineRule="auto"/>
    </w:pPr>
    <w:rPr>
      <w:rFonts w:ascii="Calibri" w:eastAsia="Calibri" w:hAnsi="Calibri" w:cs="Calibri"/>
      <w:kern w:val="0"/>
      <w14:ligatures w14:val="none"/>
    </w:rPr>
  </w:style>
  <w:style w:type="paragraph" w:styleId="Titolo1">
    <w:name w:val="heading 1"/>
    <w:basedOn w:val="Normale"/>
    <w:link w:val="Titolo1Carattere"/>
    <w:uiPriority w:val="1"/>
    <w:qFormat/>
    <w:rsid w:val="00613D22"/>
    <w:pPr>
      <w:numPr>
        <w:numId w:val="3"/>
      </w:numPr>
      <w:spacing w:line="391" w:lineRule="exact"/>
      <w:outlineLvl w:val="0"/>
    </w:pPr>
    <w:rPr>
      <w:b/>
      <w:bCs/>
      <w:sz w:val="32"/>
      <w:szCs w:val="32"/>
    </w:rPr>
  </w:style>
  <w:style w:type="paragraph" w:styleId="Titolo2">
    <w:name w:val="heading 2"/>
    <w:basedOn w:val="Normale"/>
    <w:link w:val="Titolo2Carattere"/>
    <w:uiPriority w:val="1"/>
    <w:qFormat/>
    <w:rsid w:val="00613D22"/>
    <w:pPr>
      <w:numPr>
        <w:ilvl w:val="1"/>
        <w:numId w:val="3"/>
      </w:numPr>
      <w:ind w:left="576"/>
      <w:outlineLvl w:val="1"/>
    </w:pPr>
    <w:rPr>
      <w:b/>
      <w:bCs/>
      <w:sz w:val="28"/>
      <w:szCs w:val="28"/>
    </w:rPr>
  </w:style>
  <w:style w:type="paragraph" w:styleId="Titolo3">
    <w:name w:val="heading 3"/>
    <w:basedOn w:val="Normale"/>
    <w:link w:val="Titolo3Carattere"/>
    <w:uiPriority w:val="1"/>
    <w:qFormat/>
    <w:rsid w:val="00613D22"/>
    <w:pPr>
      <w:numPr>
        <w:ilvl w:val="2"/>
        <w:numId w:val="3"/>
      </w:numPr>
      <w:spacing w:before="47"/>
      <w:outlineLvl w:val="2"/>
    </w:pPr>
    <w:rPr>
      <w:b/>
      <w:bCs/>
      <w:i/>
      <w:iCs/>
      <w:sz w:val="26"/>
      <w:szCs w:val="26"/>
    </w:rPr>
  </w:style>
  <w:style w:type="paragraph" w:styleId="Titolo4">
    <w:name w:val="heading 4"/>
    <w:basedOn w:val="Normale"/>
    <w:link w:val="Titolo4Carattere"/>
    <w:uiPriority w:val="1"/>
    <w:qFormat/>
    <w:rsid w:val="00613D22"/>
    <w:pPr>
      <w:numPr>
        <w:ilvl w:val="3"/>
        <w:numId w:val="3"/>
      </w:numPr>
      <w:spacing w:before="52"/>
      <w:jc w:val="both"/>
      <w:outlineLvl w:val="3"/>
    </w:pPr>
    <w:rPr>
      <w:b/>
      <w:bCs/>
      <w:sz w:val="24"/>
      <w:szCs w:val="24"/>
    </w:rPr>
  </w:style>
  <w:style w:type="paragraph" w:styleId="Titolo5">
    <w:name w:val="heading 5"/>
    <w:basedOn w:val="Normale"/>
    <w:link w:val="Titolo5Carattere"/>
    <w:uiPriority w:val="1"/>
    <w:qFormat/>
    <w:rsid w:val="00613D22"/>
    <w:pPr>
      <w:numPr>
        <w:ilvl w:val="4"/>
        <w:numId w:val="3"/>
      </w:numPr>
      <w:jc w:val="both"/>
      <w:outlineLvl w:val="4"/>
    </w:pPr>
    <w:rPr>
      <w:b/>
      <w:bCs/>
    </w:rPr>
  </w:style>
  <w:style w:type="paragraph" w:styleId="Titolo6">
    <w:name w:val="heading 6"/>
    <w:basedOn w:val="Normale"/>
    <w:link w:val="Titolo6Carattere"/>
    <w:uiPriority w:val="1"/>
    <w:qFormat/>
    <w:rsid w:val="00613D22"/>
    <w:pPr>
      <w:numPr>
        <w:ilvl w:val="5"/>
        <w:numId w:val="3"/>
      </w:numPr>
      <w:outlineLvl w:val="5"/>
    </w:pPr>
    <w:rPr>
      <w:b/>
      <w:bCs/>
      <w:i/>
      <w:iCs/>
    </w:rPr>
  </w:style>
  <w:style w:type="paragraph" w:styleId="Titolo7">
    <w:name w:val="heading 7"/>
    <w:basedOn w:val="Normale"/>
    <w:next w:val="Normale"/>
    <w:link w:val="Titolo7Carattere"/>
    <w:uiPriority w:val="9"/>
    <w:semiHidden/>
    <w:unhideWhenUsed/>
    <w:qFormat/>
    <w:rsid w:val="00613D2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613D2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613D2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613D22"/>
    <w:rPr>
      <w:rFonts w:ascii="Calibri" w:eastAsia="Calibri" w:hAnsi="Calibri" w:cs="Calibri"/>
      <w:b/>
      <w:bCs/>
      <w:kern w:val="0"/>
      <w:sz w:val="32"/>
      <w:szCs w:val="32"/>
      <w14:ligatures w14:val="none"/>
    </w:rPr>
  </w:style>
  <w:style w:type="character" w:customStyle="1" w:styleId="Titolo2Carattere">
    <w:name w:val="Titolo 2 Carattere"/>
    <w:basedOn w:val="Carpredefinitoparagrafo"/>
    <w:link w:val="Titolo2"/>
    <w:uiPriority w:val="1"/>
    <w:rsid w:val="00613D22"/>
    <w:rPr>
      <w:rFonts w:ascii="Calibri" w:eastAsia="Calibri" w:hAnsi="Calibri" w:cs="Calibri"/>
      <w:b/>
      <w:bCs/>
      <w:kern w:val="0"/>
      <w:sz w:val="28"/>
      <w:szCs w:val="28"/>
      <w14:ligatures w14:val="none"/>
    </w:rPr>
  </w:style>
  <w:style w:type="character" w:customStyle="1" w:styleId="Titolo3Carattere">
    <w:name w:val="Titolo 3 Carattere"/>
    <w:basedOn w:val="Carpredefinitoparagrafo"/>
    <w:link w:val="Titolo3"/>
    <w:uiPriority w:val="1"/>
    <w:rsid w:val="00613D22"/>
    <w:rPr>
      <w:rFonts w:ascii="Calibri" w:eastAsia="Calibri" w:hAnsi="Calibri" w:cs="Calibri"/>
      <w:b/>
      <w:bCs/>
      <w:i/>
      <w:iCs/>
      <w:kern w:val="0"/>
      <w:sz w:val="26"/>
      <w:szCs w:val="26"/>
      <w14:ligatures w14:val="none"/>
    </w:rPr>
  </w:style>
  <w:style w:type="character" w:customStyle="1" w:styleId="Titolo4Carattere">
    <w:name w:val="Titolo 4 Carattere"/>
    <w:basedOn w:val="Carpredefinitoparagrafo"/>
    <w:link w:val="Titolo4"/>
    <w:uiPriority w:val="1"/>
    <w:rsid w:val="00613D22"/>
    <w:rPr>
      <w:rFonts w:ascii="Calibri" w:eastAsia="Calibri" w:hAnsi="Calibri" w:cs="Calibri"/>
      <w:b/>
      <w:bCs/>
      <w:kern w:val="0"/>
      <w:sz w:val="24"/>
      <w:szCs w:val="24"/>
      <w14:ligatures w14:val="none"/>
    </w:rPr>
  </w:style>
  <w:style w:type="character" w:customStyle="1" w:styleId="Titolo5Carattere">
    <w:name w:val="Titolo 5 Carattere"/>
    <w:basedOn w:val="Carpredefinitoparagrafo"/>
    <w:link w:val="Titolo5"/>
    <w:uiPriority w:val="1"/>
    <w:rsid w:val="00613D22"/>
    <w:rPr>
      <w:rFonts w:ascii="Calibri" w:eastAsia="Calibri" w:hAnsi="Calibri" w:cs="Calibri"/>
      <w:b/>
      <w:bCs/>
      <w:kern w:val="0"/>
      <w14:ligatures w14:val="none"/>
    </w:rPr>
  </w:style>
  <w:style w:type="character" w:customStyle="1" w:styleId="Titolo6Carattere">
    <w:name w:val="Titolo 6 Carattere"/>
    <w:basedOn w:val="Carpredefinitoparagrafo"/>
    <w:link w:val="Titolo6"/>
    <w:uiPriority w:val="1"/>
    <w:rsid w:val="00613D22"/>
    <w:rPr>
      <w:rFonts w:ascii="Calibri" w:eastAsia="Calibri" w:hAnsi="Calibri" w:cs="Calibri"/>
      <w:b/>
      <w:bCs/>
      <w:i/>
      <w:iCs/>
      <w:kern w:val="0"/>
      <w14:ligatures w14:val="none"/>
    </w:rPr>
  </w:style>
  <w:style w:type="character" w:customStyle="1" w:styleId="Titolo7Carattere">
    <w:name w:val="Titolo 7 Carattere"/>
    <w:basedOn w:val="Carpredefinitoparagrafo"/>
    <w:link w:val="Titolo7"/>
    <w:uiPriority w:val="9"/>
    <w:semiHidden/>
    <w:rsid w:val="00613D22"/>
    <w:rPr>
      <w:rFonts w:asciiTheme="majorHAnsi" w:eastAsiaTheme="majorEastAsia" w:hAnsiTheme="majorHAnsi" w:cstheme="majorBidi"/>
      <w:i/>
      <w:iCs/>
      <w:color w:val="1F3763" w:themeColor="accent1" w:themeShade="7F"/>
      <w:kern w:val="0"/>
      <w14:ligatures w14:val="none"/>
    </w:rPr>
  </w:style>
  <w:style w:type="character" w:customStyle="1" w:styleId="Titolo8Carattere">
    <w:name w:val="Titolo 8 Carattere"/>
    <w:basedOn w:val="Carpredefinitoparagrafo"/>
    <w:link w:val="Titolo8"/>
    <w:uiPriority w:val="9"/>
    <w:semiHidden/>
    <w:rsid w:val="00613D22"/>
    <w:rPr>
      <w:rFonts w:asciiTheme="majorHAnsi" w:eastAsiaTheme="majorEastAsia" w:hAnsiTheme="majorHAnsi" w:cstheme="majorBidi"/>
      <w:color w:val="272727" w:themeColor="text1" w:themeTint="D8"/>
      <w:kern w:val="0"/>
      <w:sz w:val="21"/>
      <w:szCs w:val="21"/>
      <w14:ligatures w14:val="none"/>
    </w:rPr>
  </w:style>
  <w:style w:type="character" w:customStyle="1" w:styleId="Titolo9Carattere">
    <w:name w:val="Titolo 9 Carattere"/>
    <w:basedOn w:val="Carpredefinitoparagrafo"/>
    <w:link w:val="Titolo9"/>
    <w:uiPriority w:val="9"/>
    <w:semiHidden/>
    <w:rsid w:val="00613D22"/>
    <w:rPr>
      <w:rFonts w:asciiTheme="majorHAnsi" w:eastAsiaTheme="majorEastAsia" w:hAnsiTheme="majorHAnsi" w:cstheme="majorBidi"/>
      <w:i/>
      <w:iCs/>
      <w:color w:val="272727" w:themeColor="text1" w:themeTint="D8"/>
      <w:kern w:val="0"/>
      <w:sz w:val="21"/>
      <w:szCs w:val="21"/>
      <w14:ligatures w14:val="none"/>
    </w:rPr>
  </w:style>
  <w:style w:type="paragraph" w:styleId="Corpotesto">
    <w:name w:val="Body Text"/>
    <w:basedOn w:val="Normale"/>
    <w:link w:val="CorpotestoCarattere"/>
    <w:uiPriority w:val="1"/>
    <w:qFormat/>
    <w:rsid w:val="00613D22"/>
  </w:style>
  <w:style w:type="character" w:customStyle="1" w:styleId="CorpotestoCarattere">
    <w:name w:val="Corpo testo Carattere"/>
    <w:basedOn w:val="Carpredefinitoparagrafo"/>
    <w:link w:val="Corpotesto"/>
    <w:uiPriority w:val="1"/>
    <w:rsid w:val="00613D22"/>
    <w:rPr>
      <w:rFonts w:ascii="Calibri" w:eastAsia="Calibri" w:hAnsi="Calibri" w:cs="Calibri"/>
      <w:kern w:val="0"/>
      <w14:ligatures w14:val="none"/>
    </w:rPr>
  </w:style>
  <w:style w:type="paragraph" w:styleId="Paragrafoelenco">
    <w:name w:val="List Paragraph"/>
    <w:basedOn w:val="Normale"/>
    <w:link w:val="ParagrafoelencoCarattere"/>
    <w:uiPriority w:val="34"/>
    <w:qFormat/>
    <w:rsid w:val="00613D22"/>
    <w:pPr>
      <w:ind w:left="853" w:hanging="361"/>
    </w:pPr>
  </w:style>
  <w:style w:type="character" w:customStyle="1" w:styleId="ParagrafoelencoCarattere">
    <w:name w:val="Paragrafo elenco Carattere"/>
    <w:link w:val="Paragrafoelenco"/>
    <w:uiPriority w:val="34"/>
    <w:locked/>
    <w:rsid w:val="00613D22"/>
    <w:rPr>
      <w:rFonts w:ascii="Calibri" w:eastAsia="Calibri" w:hAnsi="Calibri" w:cs="Calibri"/>
      <w:kern w:val="0"/>
      <w14:ligatures w14:val="none"/>
    </w:rPr>
  </w:style>
  <w:style w:type="paragraph" w:styleId="Intestazione">
    <w:name w:val="header"/>
    <w:basedOn w:val="Normale"/>
    <w:link w:val="IntestazioneCarattere"/>
    <w:uiPriority w:val="99"/>
    <w:unhideWhenUsed/>
    <w:rsid w:val="00260276"/>
    <w:pPr>
      <w:tabs>
        <w:tab w:val="center" w:pos="4819"/>
        <w:tab w:val="right" w:pos="9638"/>
      </w:tabs>
    </w:pPr>
  </w:style>
  <w:style w:type="character" w:customStyle="1" w:styleId="IntestazioneCarattere">
    <w:name w:val="Intestazione Carattere"/>
    <w:basedOn w:val="Carpredefinitoparagrafo"/>
    <w:link w:val="Intestazione"/>
    <w:uiPriority w:val="99"/>
    <w:rsid w:val="00260276"/>
    <w:rPr>
      <w:rFonts w:ascii="Calibri" w:eastAsia="Calibri" w:hAnsi="Calibri" w:cs="Calibri"/>
      <w:kern w:val="0"/>
      <w14:ligatures w14:val="none"/>
    </w:rPr>
  </w:style>
  <w:style w:type="paragraph" w:styleId="Pidipagina">
    <w:name w:val="footer"/>
    <w:basedOn w:val="Normale"/>
    <w:link w:val="PidipaginaCarattere"/>
    <w:uiPriority w:val="99"/>
    <w:unhideWhenUsed/>
    <w:rsid w:val="00260276"/>
    <w:pPr>
      <w:tabs>
        <w:tab w:val="center" w:pos="4819"/>
        <w:tab w:val="right" w:pos="9638"/>
      </w:tabs>
    </w:pPr>
  </w:style>
  <w:style w:type="character" w:customStyle="1" w:styleId="PidipaginaCarattere">
    <w:name w:val="Piè di pagina Carattere"/>
    <w:basedOn w:val="Carpredefinitoparagrafo"/>
    <w:link w:val="Pidipagina"/>
    <w:uiPriority w:val="99"/>
    <w:rsid w:val="00260276"/>
    <w:rPr>
      <w:rFonts w:ascii="Calibri" w:eastAsia="Calibri" w:hAnsi="Calibri" w:cs="Calibri"/>
      <w:kern w:val="0"/>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A1109"/>
    <w:pPr>
      <w:widowControl/>
      <w:autoSpaceDE/>
      <w:autoSpaceDN/>
      <w:spacing w:before="120" w:line="360" w:lineRule="auto"/>
      <w:jc w:val="both"/>
    </w:pPr>
    <w:rPr>
      <w:rFonts w:eastAsia="SimSu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A1109"/>
    <w:rPr>
      <w:rFonts w:ascii="Calibri" w:eastAsia="SimSun" w:hAnsi="Calibri" w:cs="Calibri"/>
      <w:kern w:val="0"/>
      <w:sz w:val="20"/>
      <w:szCs w:val="20"/>
      <w:lang w:eastAsia="it-IT"/>
      <w14:ligatures w14:val="none"/>
    </w:rPr>
  </w:style>
  <w:style w:type="character" w:styleId="Rimandonotaapidipagina">
    <w:name w:val="footnote reference"/>
    <w:aliases w:val="footnote sign,Footnote symbol"/>
    <w:basedOn w:val="Carpredefinitoparagrafo"/>
    <w:uiPriority w:val="99"/>
    <w:rsid w:val="006A1109"/>
    <w:rPr>
      <w:rFonts w:ascii="Times New Roman" w:hAnsi="Times New Roman" w:cs="Times New Roman"/>
      <w:vertAlign w:val="superscript"/>
    </w:rPr>
  </w:style>
  <w:style w:type="paragraph" w:styleId="Testonotadichiusura">
    <w:name w:val="endnote text"/>
    <w:basedOn w:val="Normale"/>
    <w:link w:val="TestonotadichiusuraCarattere"/>
    <w:uiPriority w:val="99"/>
    <w:semiHidden/>
    <w:unhideWhenUsed/>
    <w:rsid w:val="00455D55"/>
    <w:pPr>
      <w:widowControl/>
      <w:autoSpaceDE/>
      <w:autoSpaceDN/>
      <w:spacing w:line="360" w:lineRule="auto"/>
      <w:jc w:val="both"/>
    </w:pPr>
    <w:rPr>
      <w:rFonts w:cs="Times New Roman"/>
      <w:szCs w:val="20"/>
    </w:rPr>
  </w:style>
  <w:style w:type="character" w:customStyle="1" w:styleId="TestonotadichiusuraCarattere">
    <w:name w:val="Testo nota di chiusura Carattere"/>
    <w:basedOn w:val="Carpredefinitoparagrafo"/>
    <w:link w:val="Testonotadichiusura"/>
    <w:uiPriority w:val="99"/>
    <w:semiHidden/>
    <w:rsid w:val="00455D55"/>
    <w:rPr>
      <w:rFonts w:ascii="Calibri" w:eastAsia="Calibri" w:hAnsi="Calibri" w:cs="Times New Roman"/>
      <w:kern w:val="0"/>
      <w:szCs w:val="20"/>
      <w14:ligatures w14:val="none"/>
    </w:rPr>
  </w:style>
  <w:style w:type="character" w:styleId="Rimandonotadichiusura">
    <w:name w:val="endnote reference"/>
    <w:uiPriority w:val="99"/>
    <w:semiHidden/>
    <w:unhideWhenUsed/>
    <w:rsid w:val="00455D55"/>
    <w:rPr>
      <w:vertAlign w:val="superscript"/>
    </w:rPr>
  </w:style>
  <w:style w:type="paragraph" w:customStyle="1" w:styleId="FirstParagraph">
    <w:name w:val="First Paragraph"/>
    <w:basedOn w:val="Corpotesto"/>
    <w:next w:val="Corpotesto"/>
    <w:qFormat/>
    <w:rsid w:val="00A00D0A"/>
    <w:pPr>
      <w:widowControl/>
      <w:autoSpaceDE/>
      <w:autoSpaceDN/>
      <w:spacing w:before="180" w:after="180"/>
    </w:pPr>
    <w:rPr>
      <w:rFonts w:asciiTheme="minorHAnsi" w:eastAsiaTheme="minorHAnsi" w:hAnsiTheme="minorHAnsi" w:cstheme="minorBidi"/>
      <w:sz w:val="24"/>
      <w:szCs w:val="24"/>
      <w:lang w:val="en-US"/>
    </w:rPr>
  </w:style>
  <w:style w:type="table" w:customStyle="1" w:styleId="Grigliatabella3">
    <w:name w:val="Griglia tabella3"/>
    <w:basedOn w:val="Tabellanormale"/>
    <w:next w:val="Grigliatabella"/>
    <w:uiPriority w:val="59"/>
    <w:rsid w:val="00E6715C"/>
    <w:pPr>
      <w:spacing w:after="0" w:line="240" w:lineRule="auto"/>
    </w:pPr>
    <w:rPr>
      <w:rFonts w:eastAsia="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E67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next w:val="Paragrafoelenco"/>
    <w:uiPriority w:val="99"/>
    <w:rsid w:val="00C40C87"/>
    <w:pPr>
      <w:widowControl/>
      <w:autoSpaceDE/>
      <w:autoSpaceDN/>
      <w:ind w:left="708"/>
    </w:pPr>
    <w:rPr>
      <w:rFonts w:eastAsiaTheme="minorEastAsia"/>
      <w:sz w:val="20"/>
      <w:szCs w:val="20"/>
    </w:rPr>
  </w:style>
  <w:style w:type="paragraph" w:customStyle="1" w:styleId="Default">
    <w:name w:val="Default"/>
    <w:rsid w:val="00856027"/>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615757">
      <w:bodyDiv w:val="1"/>
      <w:marLeft w:val="0"/>
      <w:marRight w:val="0"/>
      <w:marTop w:val="0"/>
      <w:marBottom w:val="0"/>
      <w:divBdr>
        <w:top w:val="none" w:sz="0" w:space="0" w:color="auto"/>
        <w:left w:val="none" w:sz="0" w:space="0" w:color="auto"/>
        <w:bottom w:val="none" w:sz="0" w:space="0" w:color="auto"/>
        <w:right w:val="none" w:sz="0" w:space="0" w:color="auto"/>
      </w:divBdr>
    </w:div>
    <w:div w:id="1025207947">
      <w:bodyDiv w:val="1"/>
      <w:marLeft w:val="0"/>
      <w:marRight w:val="0"/>
      <w:marTop w:val="0"/>
      <w:marBottom w:val="0"/>
      <w:divBdr>
        <w:top w:val="none" w:sz="0" w:space="0" w:color="auto"/>
        <w:left w:val="none" w:sz="0" w:space="0" w:color="auto"/>
        <w:bottom w:val="none" w:sz="0" w:space="0" w:color="auto"/>
        <w:right w:val="none" w:sz="0" w:space="0" w:color="auto"/>
      </w:divBdr>
    </w:div>
    <w:div w:id="155322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d3963c1-e6e7-4766-afac-2d4b1264f9c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AD8624E87A3D74A898E79FDA67D822F" ma:contentTypeVersion="15" ma:contentTypeDescription="Creare un nuovo documento." ma:contentTypeScope="" ma:versionID="17f98addb2aa1465774ec5ac8388bd08">
  <xsd:schema xmlns:xsd="http://www.w3.org/2001/XMLSchema" xmlns:xs="http://www.w3.org/2001/XMLSchema" xmlns:p="http://schemas.microsoft.com/office/2006/metadata/properties" xmlns:ns3="8d3963c1-e6e7-4766-afac-2d4b1264f9cc" xmlns:ns4="97a0b68d-71ca-4a49-a855-9e605fbdab2b" targetNamespace="http://schemas.microsoft.com/office/2006/metadata/properties" ma:root="true" ma:fieldsID="c7aa859cf879943a75318f38725371e8" ns3:_="" ns4:_="">
    <xsd:import namespace="8d3963c1-e6e7-4766-afac-2d4b1264f9cc"/>
    <xsd:import namespace="97a0b68d-71ca-4a49-a855-9e605fbdab2b"/>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3963c1-e6e7-4766-afac-2d4b1264f9cc"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0b68d-71ca-4a49-a855-9e605fbdab2b" elementFormDefault="qualified">
    <xsd:import namespace="http://schemas.microsoft.com/office/2006/documentManagement/types"/>
    <xsd:import namespace="http://schemas.microsoft.com/office/infopath/2007/PartnerControls"/>
    <xsd:element name="SharedWithUsers" ma:index="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Condiviso con dettagli" ma:internalName="SharedWithDetails" ma:readOnly="true">
      <xsd:simpleType>
        <xsd:restriction base="dms:Note">
          <xsd:maxLength value="255"/>
        </xsd:restriction>
      </xsd:simpleType>
    </xsd:element>
    <xsd:element name="SharingHintHash" ma:index="11"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764F4-38FD-4984-B8CB-14B18A19150A}">
  <ds:schemaRefs>
    <ds:schemaRef ds:uri="http://purl.org/dc/dcmitype/"/>
    <ds:schemaRef ds:uri="http://purl.org/dc/terms/"/>
    <ds:schemaRef ds:uri="http://schemas.openxmlformats.org/package/2006/metadata/core-properties"/>
    <ds:schemaRef ds:uri="http://purl.org/dc/elements/1.1/"/>
    <ds:schemaRef ds:uri="http://www.w3.org/XML/1998/namespace"/>
    <ds:schemaRef ds:uri="97a0b68d-71ca-4a49-a855-9e605fbdab2b"/>
    <ds:schemaRef ds:uri="http://schemas.microsoft.com/office/2006/documentManagement/types"/>
    <ds:schemaRef ds:uri="http://schemas.microsoft.com/office/infopath/2007/PartnerControls"/>
    <ds:schemaRef ds:uri="8d3963c1-e6e7-4766-afac-2d4b1264f9cc"/>
    <ds:schemaRef ds:uri="http://schemas.microsoft.com/office/2006/metadata/properties"/>
  </ds:schemaRefs>
</ds:datastoreItem>
</file>

<file path=customXml/itemProps2.xml><?xml version="1.0" encoding="utf-8"?>
<ds:datastoreItem xmlns:ds="http://schemas.openxmlformats.org/officeDocument/2006/customXml" ds:itemID="{CCEC6C9C-B1BA-41EB-9B4E-71189CA98B44}">
  <ds:schemaRefs>
    <ds:schemaRef ds:uri="http://schemas.microsoft.com/sharepoint/v3/contenttype/forms"/>
  </ds:schemaRefs>
</ds:datastoreItem>
</file>

<file path=customXml/itemProps3.xml><?xml version="1.0" encoding="utf-8"?>
<ds:datastoreItem xmlns:ds="http://schemas.openxmlformats.org/officeDocument/2006/customXml" ds:itemID="{9AF4A4B0-8EC5-45B6-8938-86677AB3A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3963c1-e6e7-4766-afac-2d4b1264f9cc"/>
    <ds:schemaRef ds:uri="97a0b68d-71ca-4a49-a855-9e605fbda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1390E2-9E94-442B-9850-6CACC5A70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627</Words>
  <Characters>3580</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 FESR</dc:creator>
  <cp:keywords/>
  <dc:description/>
  <cp:lastModifiedBy>Silvia Barchiesi</cp:lastModifiedBy>
  <cp:revision>5</cp:revision>
  <dcterms:created xsi:type="dcterms:W3CDTF">2024-10-22T15:11:00Z</dcterms:created>
  <dcterms:modified xsi:type="dcterms:W3CDTF">2024-10-22T21:42:00Z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0x010100CAD8624E87A3D74A898E79FDA67D822F</vt:lpwstr>
  </property>
</Properties>
</file>